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FBE" w:rsidRPr="002C5FBE" w:rsidRDefault="002C5FBE" w:rsidP="002C5FBE">
      <w:pPr>
        <w:shd w:val="clear" w:color="auto" w:fill="FFFFFF"/>
        <w:jc w:val="center"/>
        <w:rPr>
          <w:rFonts w:ascii="Helvetica" w:eastAsia="Times New Roman" w:hAnsi="Helvetica" w:cs="Helvetica"/>
          <w:color w:val="70767E"/>
          <w:sz w:val="27"/>
          <w:szCs w:val="27"/>
        </w:rPr>
      </w:pPr>
      <w:r w:rsidRPr="002C5FBE">
        <w:rPr>
          <w:rFonts w:ascii="Helvetica" w:eastAsia="Times New Roman" w:hAnsi="Helvetica" w:cs="Helvetica"/>
          <w:noProof/>
          <w:color w:val="70767E"/>
          <w:sz w:val="27"/>
          <w:szCs w:val="27"/>
        </w:rPr>
        <w:drawing>
          <wp:inline distT="0" distB="0" distL="0" distR="0">
            <wp:extent cx="6124575" cy="1505260"/>
            <wp:effectExtent l="0" t="0" r="0" b="0"/>
            <wp:docPr id="1" name="Picture 1" descr="Banner for Arts &amp; Cultur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for Arts &amp; Cultural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8662" cy="1523469"/>
                    </a:xfrm>
                    <a:prstGeom prst="rect">
                      <a:avLst/>
                    </a:prstGeom>
                    <a:noFill/>
                    <a:ln>
                      <a:noFill/>
                    </a:ln>
                  </pic:spPr>
                </pic:pic>
              </a:graphicData>
            </a:graphic>
          </wp:inline>
        </w:drawing>
      </w:r>
    </w:p>
    <w:p w:rsidR="002C5FBE" w:rsidRDefault="002C5FBE" w:rsidP="002C5FBE">
      <w:pPr>
        <w:shd w:val="clear" w:color="auto" w:fill="FFFFFF"/>
        <w:spacing w:after="225"/>
        <w:jc w:val="center"/>
        <w:rPr>
          <w:rFonts w:ascii="Helvetica" w:eastAsia="Times New Roman" w:hAnsi="Helvetica" w:cs="Helvetica"/>
          <w:b/>
          <w:bCs/>
          <w:color w:val="D9534F"/>
          <w:sz w:val="36"/>
          <w:szCs w:val="36"/>
        </w:rPr>
      </w:pPr>
    </w:p>
    <w:p w:rsidR="002C5FBE" w:rsidRPr="002C5FBE" w:rsidRDefault="00251E24" w:rsidP="002C5FBE">
      <w:pPr>
        <w:shd w:val="clear" w:color="auto" w:fill="FFFFFF"/>
        <w:spacing w:after="225"/>
        <w:jc w:val="center"/>
        <w:rPr>
          <w:rFonts w:ascii="Helvetica" w:eastAsia="Times New Roman" w:hAnsi="Helvetica" w:cs="Helvetica"/>
          <w:color w:val="70767E"/>
          <w:sz w:val="27"/>
          <w:szCs w:val="27"/>
        </w:rPr>
      </w:pPr>
      <w:r>
        <w:rPr>
          <w:rFonts w:ascii="Helvetica" w:eastAsia="Times New Roman" w:hAnsi="Helvetica" w:cs="Helvetica"/>
          <w:b/>
          <w:bCs/>
          <w:color w:val="D9534F"/>
          <w:sz w:val="36"/>
          <w:szCs w:val="36"/>
        </w:rPr>
        <w:t>Black Creativity in Art and Words</w:t>
      </w:r>
      <w:r w:rsidR="002C5FBE" w:rsidRPr="002C5FBE">
        <w:rPr>
          <w:rFonts w:ascii="Helvetica" w:eastAsia="Times New Roman" w:hAnsi="Helvetica" w:cs="Helvetica"/>
          <w:color w:val="70767E"/>
          <w:sz w:val="27"/>
          <w:szCs w:val="27"/>
        </w:rPr>
        <w:br/>
      </w:r>
      <w:r>
        <w:rPr>
          <w:rFonts w:ascii="Helvetica" w:eastAsia="Times New Roman" w:hAnsi="Helvetica" w:cs="Helvetica"/>
          <w:b/>
          <w:bCs/>
          <w:color w:val="70767E"/>
          <w:sz w:val="27"/>
          <w:szCs w:val="27"/>
        </w:rPr>
        <w:t>January 13 – February 26</w:t>
      </w:r>
      <w:r w:rsidR="002C5FBE" w:rsidRPr="002C5FBE">
        <w:rPr>
          <w:rFonts w:ascii="Helvetica" w:eastAsia="Times New Roman" w:hAnsi="Helvetica" w:cs="Helvetica"/>
          <w:b/>
          <w:bCs/>
          <w:color w:val="70767E"/>
          <w:sz w:val="27"/>
          <w:szCs w:val="27"/>
        </w:rPr>
        <w:br/>
      </w:r>
      <w:r w:rsidR="002C5FBE" w:rsidRPr="002C5FBE">
        <w:rPr>
          <w:rFonts w:ascii="Helvetica" w:eastAsia="Times New Roman" w:hAnsi="Helvetica" w:cs="Helvetica"/>
          <w:bCs/>
          <w:color w:val="70767E"/>
          <w:sz w:val="27"/>
          <w:szCs w:val="27"/>
        </w:rPr>
        <w:t>Boynton Beach Arts &amp; Cultural Center, 125 East Ocean Ave, Boynton Beach, 33435</w:t>
      </w:r>
    </w:p>
    <w:p w:rsidR="002C5FBE" w:rsidRPr="00057250" w:rsidRDefault="002C5FBE" w:rsidP="00057250">
      <w:pPr>
        <w:shd w:val="clear" w:color="auto" w:fill="FFFFFF"/>
        <w:spacing w:after="225"/>
        <w:jc w:val="center"/>
        <w:rPr>
          <w:rFonts w:ascii="Helvetica" w:eastAsia="Times New Roman" w:hAnsi="Helvetica" w:cs="Helvetica"/>
          <w:color w:val="1DA9D9"/>
          <w:szCs w:val="24"/>
          <w:u w:val="single"/>
        </w:rPr>
      </w:pPr>
      <w:r w:rsidRPr="002C5FBE">
        <w:rPr>
          <w:rFonts w:ascii="Helvetica" w:eastAsia="Times New Roman" w:hAnsi="Helvetica" w:cs="Helvetica"/>
          <w:color w:val="70767E"/>
          <w:szCs w:val="24"/>
        </w:rPr>
        <w:t>Application Due:  </w:t>
      </w:r>
      <w:r w:rsidR="00251E24">
        <w:rPr>
          <w:rFonts w:ascii="Helvetica" w:eastAsia="Times New Roman" w:hAnsi="Helvetica" w:cs="Helvetica"/>
          <w:color w:val="70767E"/>
          <w:szCs w:val="24"/>
        </w:rPr>
        <w:t>December 20</w:t>
      </w:r>
      <w:r w:rsidRPr="002C5FBE">
        <w:rPr>
          <w:rFonts w:ascii="Helvetica" w:eastAsia="Times New Roman" w:hAnsi="Helvetica" w:cs="Helvetica"/>
          <w:color w:val="70767E"/>
          <w:szCs w:val="24"/>
        </w:rPr>
        <w:t>, 2021</w:t>
      </w:r>
      <w:r>
        <w:rPr>
          <w:rFonts w:ascii="Helvetica" w:eastAsia="Times New Roman" w:hAnsi="Helvetica" w:cs="Helvetica"/>
          <w:color w:val="70767E"/>
          <w:szCs w:val="24"/>
        </w:rPr>
        <w:t>, 5 PM</w:t>
      </w:r>
      <w:r w:rsidRPr="002C5FBE">
        <w:rPr>
          <w:rFonts w:ascii="Helvetica" w:eastAsia="Times New Roman" w:hAnsi="Helvetica" w:cs="Helvetica"/>
          <w:color w:val="70767E"/>
          <w:szCs w:val="24"/>
        </w:rPr>
        <w:br/>
        <w:t>Boynton Beach and other Palm Beach County Artists Only</w:t>
      </w:r>
      <w:r w:rsidRPr="002C5FBE">
        <w:rPr>
          <w:rFonts w:ascii="Helvetica" w:eastAsia="Times New Roman" w:hAnsi="Helvetica" w:cs="Helvetica"/>
          <w:color w:val="70767E"/>
          <w:szCs w:val="24"/>
        </w:rPr>
        <w:br/>
      </w:r>
      <w:r w:rsidRPr="002C5FBE">
        <w:rPr>
          <w:rFonts w:ascii="Helvetica" w:eastAsia="Times New Roman" w:hAnsi="Helvetica" w:cs="Helvetica"/>
          <w:color w:val="1DA9D9"/>
          <w:szCs w:val="24"/>
          <w:u w:val="single"/>
        </w:rPr>
        <w:t>Click Here to Apply:  </w:t>
      </w:r>
      <w:hyperlink r:id="rId7" w:history="1">
        <w:r w:rsidR="00057250" w:rsidRPr="00144F83">
          <w:rPr>
            <w:rStyle w:val="Hyperlink"/>
            <w:rFonts w:ascii="Helvetica" w:eastAsia="Times New Roman" w:hAnsi="Helvetica" w:cs="Helvetica"/>
            <w:szCs w:val="24"/>
          </w:rPr>
          <w:t>https://bit.ly/BlackArtWords</w:t>
        </w:r>
      </w:hyperlink>
    </w:p>
    <w:p w:rsidR="00251E24" w:rsidRDefault="002C5FBE" w:rsidP="002C5FBE">
      <w:pPr>
        <w:shd w:val="clear" w:color="auto" w:fill="FFFFFF"/>
        <w:spacing w:after="225"/>
        <w:rPr>
          <w:rFonts w:ascii="Helvetica" w:eastAsia="Times New Roman" w:hAnsi="Helvetica" w:cs="Helvetica"/>
          <w:color w:val="70767E"/>
          <w:sz w:val="27"/>
          <w:szCs w:val="27"/>
        </w:rPr>
      </w:pPr>
      <w:r w:rsidRPr="002C5FBE">
        <w:rPr>
          <w:rFonts w:ascii="Helvetica" w:eastAsia="Times New Roman" w:hAnsi="Helvetica" w:cs="Helvetica"/>
          <w:color w:val="70767E"/>
          <w:sz w:val="27"/>
          <w:szCs w:val="27"/>
        </w:rPr>
        <w:t xml:space="preserve">The Public Art Program and the Arts &amp; Cultural Center of Boynton Beach invites you to </w:t>
      </w:r>
      <w:r w:rsidR="00251E24">
        <w:rPr>
          <w:rFonts w:ascii="Helvetica" w:eastAsia="Times New Roman" w:hAnsi="Helvetica" w:cs="Helvetica"/>
          <w:color w:val="70767E"/>
          <w:sz w:val="27"/>
          <w:szCs w:val="27"/>
        </w:rPr>
        <w:t xml:space="preserve">exhibit and sell </w:t>
      </w:r>
      <w:r w:rsidRPr="002C5FBE">
        <w:rPr>
          <w:rFonts w:ascii="Helvetica" w:eastAsia="Times New Roman" w:hAnsi="Helvetica" w:cs="Helvetica"/>
          <w:color w:val="70767E"/>
          <w:sz w:val="27"/>
          <w:szCs w:val="27"/>
        </w:rPr>
        <w:t xml:space="preserve">your artwork in the </w:t>
      </w:r>
      <w:r w:rsidR="00251E24">
        <w:rPr>
          <w:rFonts w:ascii="Helvetica" w:eastAsia="Times New Roman" w:hAnsi="Helvetica" w:cs="Helvetica"/>
          <w:color w:val="70767E"/>
          <w:sz w:val="27"/>
          <w:szCs w:val="27"/>
        </w:rPr>
        <w:t>exhibition “Black Creativity in Art and Words”</w:t>
      </w:r>
      <w:r w:rsidRPr="002C5FBE">
        <w:rPr>
          <w:rFonts w:ascii="Helvetica" w:eastAsia="Times New Roman" w:hAnsi="Helvetica" w:cs="Helvetica"/>
          <w:color w:val="70767E"/>
          <w:sz w:val="27"/>
          <w:szCs w:val="27"/>
        </w:rPr>
        <w:t xml:space="preserve">.  Each artist can submit </w:t>
      </w:r>
      <w:r w:rsidR="00251E24">
        <w:rPr>
          <w:rFonts w:ascii="Helvetica" w:eastAsia="Times New Roman" w:hAnsi="Helvetica" w:cs="Helvetica"/>
          <w:color w:val="70767E"/>
          <w:sz w:val="27"/>
          <w:szCs w:val="27"/>
        </w:rPr>
        <w:t>three</w:t>
      </w:r>
      <w:r w:rsidRPr="002C5FBE">
        <w:rPr>
          <w:rFonts w:ascii="Helvetica" w:eastAsia="Times New Roman" w:hAnsi="Helvetica" w:cs="Helvetica"/>
          <w:color w:val="70767E"/>
          <w:sz w:val="27"/>
          <w:szCs w:val="27"/>
        </w:rPr>
        <w:t xml:space="preserve"> artworks</w:t>
      </w:r>
      <w:r w:rsidR="00251E24">
        <w:rPr>
          <w:rFonts w:ascii="Helvetica" w:eastAsia="Times New Roman" w:hAnsi="Helvetica" w:cs="Helvetica"/>
          <w:color w:val="70767E"/>
          <w:sz w:val="27"/>
          <w:szCs w:val="27"/>
        </w:rPr>
        <w:t xml:space="preserve"> or short poems/lyrics</w:t>
      </w:r>
      <w:r w:rsidRPr="002C5FBE">
        <w:rPr>
          <w:rFonts w:ascii="Helvetica" w:eastAsia="Times New Roman" w:hAnsi="Helvetica" w:cs="Helvetica"/>
          <w:color w:val="70767E"/>
          <w:sz w:val="27"/>
          <w:szCs w:val="27"/>
        </w:rPr>
        <w:t xml:space="preserve"> </w:t>
      </w:r>
      <w:r w:rsidR="00251E24">
        <w:rPr>
          <w:rFonts w:ascii="Helvetica" w:eastAsia="Times New Roman" w:hAnsi="Helvetica" w:cs="Helvetica"/>
          <w:color w:val="70767E"/>
          <w:sz w:val="27"/>
          <w:szCs w:val="27"/>
        </w:rPr>
        <w:t>for consideration.</w:t>
      </w:r>
    </w:p>
    <w:p w:rsidR="00251E24" w:rsidRPr="002C5FBE" w:rsidRDefault="00251E24" w:rsidP="00251E24">
      <w:pPr>
        <w:shd w:val="clear" w:color="auto" w:fill="FFFFFF"/>
        <w:spacing w:after="225"/>
        <w:rPr>
          <w:rFonts w:ascii="Helvetica" w:eastAsia="Times New Roman" w:hAnsi="Helvetica" w:cs="Helvetica"/>
          <w:color w:val="70767E"/>
          <w:sz w:val="27"/>
          <w:szCs w:val="27"/>
        </w:rPr>
      </w:pPr>
      <w:r>
        <w:rPr>
          <w:rFonts w:ascii="Helvetica" w:eastAsia="Times New Roman" w:hAnsi="Helvetica" w:cs="Helvetica"/>
          <w:color w:val="70767E"/>
          <w:sz w:val="27"/>
          <w:szCs w:val="27"/>
        </w:rPr>
        <w:t xml:space="preserve">The exhibition is open to all artists from with heritage in the African </w:t>
      </w:r>
      <w:r w:rsidR="005D780D">
        <w:rPr>
          <w:rFonts w:ascii="Helvetica" w:eastAsia="Times New Roman" w:hAnsi="Helvetica" w:cs="Helvetica"/>
          <w:color w:val="70767E"/>
          <w:sz w:val="27"/>
          <w:szCs w:val="27"/>
        </w:rPr>
        <w:t>diaspora</w:t>
      </w:r>
      <w:r>
        <w:rPr>
          <w:rFonts w:ascii="Helvetica" w:eastAsia="Times New Roman" w:hAnsi="Helvetica" w:cs="Helvetica"/>
          <w:color w:val="70767E"/>
          <w:sz w:val="27"/>
          <w:szCs w:val="27"/>
        </w:rPr>
        <w:t xml:space="preserve"> and living, working or studying in Palm Beach County.  </w:t>
      </w:r>
      <w:r w:rsidR="005D780D">
        <w:rPr>
          <w:rFonts w:ascii="Helvetica" w:eastAsia="Times New Roman" w:hAnsi="Helvetica" w:cs="Helvetica"/>
          <w:color w:val="70767E"/>
          <w:sz w:val="27"/>
          <w:szCs w:val="27"/>
        </w:rPr>
        <w:t xml:space="preserve">Each artist should apply in one of two categories:  working artist or student artist.  </w:t>
      </w:r>
      <w:r w:rsidRPr="002C5FBE">
        <w:rPr>
          <w:rFonts w:ascii="Helvetica" w:eastAsia="Times New Roman" w:hAnsi="Helvetica" w:cs="Helvetica"/>
          <w:color w:val="70767E"/>
          <w:sz w:val="27"/>
          <w:szCs w:val="27"/>
        </w:rPr>
        <w:t xml:space="preserve">  </w:t>
      </w:r>
      <w:r w:rsidR="005D780D">
        <w:rPr>
          <w:rFonts w:ascii="Helvetica" w:eastAsia="Times New Roman" w:hAnsi="Helvetica" w:cs="Helvetica"/>
          <w:color w:val="70767E"/>
          <w:sz w:val="27"/>
          <w:szCs w:val="27"/>
        </w:rPr>
        <w:t>A working artist has been practicing their craft at least three years</w:t>
      </w:r>
      <w:r w:rsidR="00C523AA">
        <w:rPr>
          <w:rFonts w:ascii="Helvetica" w:eastAsia="Times New Roman" w:hAnsi="Helvetica" w:cs="Helvetica"/>
          <w:color w:val="70767E"/>
          <w:sz w:val="27"/>
          <w:szCs w:val="27"/>
        </w:rPr>
        <w:t xml:space="preserve"> and is over 21 years old</w:t>
      </w:r>
      <w:r w:rsidR="005D780D">
        <w:rPr>
          <w:rFonts w:ascii="Helvetica" w:eastAsia="Times New Roman" w:hAnsi="Helvetica" w:cs="Helvetica"/>
          <w:color w:val="70767E"/>
          <w:sz w:val="27"/>
          <w:szCs w:val="27"/>
        </w:rPr>
        <w:t xml:space="preserve">.  A student artist is currently studying in a university or high school program and is at least 15 years old.  </w:t>
      </w:r>
    </w:p>
    <w:p w:rsidR="00057250" w:rsidRDefault="00057250" w:rsidP="00057250">
      <w:pPr>
        <w:shd w:val="clear" w:color="auto" w:fill="FFFFFF"/>
        <w:spacing w:after="225"/>
        <w:jc w:val="center"/>
        <w:rPr>
          <w:rFonts w:ascii="Helvetica" w:eastAsia="Times New Roman" w:hAnsi="Helvetica" w:cs="Helvetica"/>
          <w:color w:val="70767E"/>
          <w:sz w:val="27"/>
          <w:szCs w:val="27"/>
        </w:rPr>
      </w:pPr>
      <w:r>
        <w:rPr>
          <w:rFonts w:ascii="Helvetica" w:eastAsia="Times New Roman" w:hAnsi="Helvetica" w:cs="Helvetica"/>
          <w:noProof/>
          <w:color w:val="70767E"/>
          <w:sz w:val="27"/>
          <w:szCs w:val="27"/>
        </w:rPr>
        <w:drawing>
          <wp:inline distT="0" distB="0" distL="0" distR="0">
            <wp:extent cx="5343525" cy="2542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pic:cNvPicPr/>
                  </pic:nvPicPr>
                  <pic:blipFill>
                    <a:blip r:embed="rId8">
                      <a:extLst>
                        <a:ext uri="{28A0092B-C50C-407E-A947-70E740481C1C}">
                          <a14:useLocalDpi xmlns:a14="http://schemas.microsoft.com/office/drawing/2010/main" val="0"/>
                        </a:ext>
                      </a:extLst>
                    </a:blip>
                    <a:stretch>
                      <a:fillRect/>
                    </a:stretch>
                  </pic:blipFill>
                  <pic:spPr>
                    <a:xfrm>
                      <a:off x="0" y="0"/>
                      <a:ext cx="5380182" cy="2560390"/>
                    </a:xfrm>
                    <a:prstGeom prst="rect">
                      <a:avLst/>
                    </a:prstGeom>
                  </pic:spPr>
                </pic:pic>
              </a:graphicData>
            </a:graphic>
          </wp:inline>
        </w:drawing>
      </w:r>
    </w:p>
    <w:p w:rsidR="002C5FBE" w:rsidRPr="002C5FBE" w:rsidRDefault="002C5FBE" w:rsidP="002C5FBE">
      <w:pPr>
        <w:shd w:val="clear" w:color="auto" w:fill="FFFFFF"/>
        <w:spacing w:after="225"/>
        <w:rPr>
          <w:rFonts w:ascii="Helvetica" w:eastAsia="Times New Roman" w:hAnsi="Helvetica" w:cs="Helvetica"/>
          <w:color w:val="70767E"/>
          <w:sz w:val="27"/>
          <w:szCs w:val="27"/>
        </w:rPr>
      </w:pPr>
      <w:r w:rsidRPr="002C5FBE">
        <w:rPr>
          <w:rFonts w:ascii="Helvetica" w:eastAsia="Times New Roman" w:hAnsi="Helvetica" w:cs="Helvetica"/>
          <w:color w:val="70767E"/>
          <w:sz w:val="27"/>
          <w:szCs w:val="27"/>
        </w:rPr>
        <w:lastRenderedPageBreak/>
        <w:t>Th</w:t>
      </w:r>
      <w:r w:rsidR="005D780D">
        <w:rPr>
          <w:rFonts w:ascii="Helvetica" w:eastAsia="Times New Roman" w:hAnsi="Helvetica" w:cs="Helvetica"/>
          <w:color w:val="70767E"/>
          <w:sz w:val="27"/>
          <w:szCs w:val="27"/>
        </w:rPr>
        <w:t xml:space="preserve">e gallery of the Arts &amp; Cultural Center is better prepared for hanging two dimensional artworks or printed text, but we will strive to accommodate 3D elements.   </w:t>
      </w:r>
    </w:p>
    <w:p w:rsidR="002C5FBE" w:rsidRPr="002C5FBE" w:rsidRDefault="002C5FBE" w:rsidP="002C5FBE">
      <w:pPr>
        <w:shd w:val="clear" w:color="auto" w:fill="FFFFFF"/>
        <w:spacing w:after="225"/>
        <w:rPr>
          <w:rFonts w:ascii="Helvetica" w:eastAsia="Times New Roman" w:hAnsi="Helvetica" w:cs="Helvetica"/>
          <w:color w:val="70767E"/>
          <w:sz w:val="27"/>
          <w:szCs w:val="27"/>
        </w:rPr>
      </w:pPr>
      <w:r w:rsidRPr="002C5FBE">
        <w:rPr>
          <w:rFonts w:ascii="Helvetica" w:eastAsia="Times New Roman" w:hAnsi="Helvetica" w:cs="Helvetica"/>
          <w:color w:val="70767E"/>
          <w:sz w:val="27"/>
          <w:szCs w:val="27"/>
        </w:rPr>
        <w:t xml:space="preserve">The artwork must be handmade or designed by the artist, be well constructed, and meet basic artistic criteria for works of art or craft.  There </w:t>
      </w:r>
      <w:r w:rsidR="00C523AA">
        <w:rPr>
          <w:rFonts w:ascii="Helvetica" w:eastAsia="Times New Roman" w:hAnsi="Helvetica" w:cs="Helvetica"/>
          <w:color w:val="70767E"/>
          <w:sz w:val="27"/>
          <w:szCs w:val="27"/>
        </w:rPr>
        <w:t>are</w:t>
      </w:r>
      <w:r w:rsidRPr="002C5FBE">
        <w:rPr>
          <w:rFonts w:ascii="Helvetica" w:eastAsia="Times New Roman" w:hAnsi="Helvetica" w:cs="Helvetica"/>
          <w:color w:val="70767E"/>
          <w:sz w:val="27"/>
          <w:szCs w:val="27"/>
        </w:rPr>
        <w:t xml:space="preserve"> no restrictions on the type of artwork, but the content cannot offend community standards.  The City reserves the full rights to determine if the artwork meets the criteria for display and to remove any artwork at any time.  </w:t>
      </w:r>
    </w:p>
    <w:p w:rsidR="002C5FBE" w:rsidRPr="002C5FBE" w:rsidRDefault="005D780D" w:rsidP="002C5FBE">
      <w:pPr>
        <w:shd w:val="clear" w:color="auto" w:fill="FFFFFF"/>
        <w:spacing w:after="225"/>
        <w:rPr>
          <w:rFonts w:ascii="Helvetica" w:eastAsia="Times New Roman" w:hAnsi="Helvetica" w:cs="Helvetica"/>
          <w:color w:val="70767E"/>
          <w:sz w:val="27"/>
          <w:szCs w:val="27"/>
        </w:rPr>
      </w:pPr>
      <w:r>
        <w:rPr>
          <w:rFonts w:ascii="Helvetica" w:eastAsia="Times New Roman" w:hAnsi="Helvetica" w:cs="Helvetica"/>
          <w:color w:val="70767E"/>
          <w:sz w:val="27"/>
          <w:szCs w:val="27"/>
        </w:rPr>
        <w:t xml:space="preserve">To sell the artwork, a potential buyer will </w:t>
      </w:r>
      <w:r w:rsidR="00C523AA">
        <w:rPr>
          <w:rFonts w:ascii="Helvetica" w:eastAsia="Times New Roman" w:hAnsi="Helvetica" w:cs="Helvetica"/>
          <w:color w:val="70767E"/>
          <w:sz w:val="27"/>
          <w:szCs w:val="27"/>
        </w:rPr>
        <w:t xml:space="preserve">be </w:t>
      </w:r>
      <w:r>
        <w:rPr>
          <w:rFonts w:ascii="Helvetica" w:eastAsia="Times New Roman" w:hAnsi="Helvetica" w:cs="Helvetica"/>
          <w:color w:val="70767E"/>
          <w:sz w:val="27"/>
          <w:szCs w:val="27"/>
        </w:rPr>
        <w:t>provide</w:t>
      </w:r>
      <w:r w:rsidR="00C523AA">
        <w:rPr>
          <w:rFonts w:ascii="Helvetica" w:eastAsia="Times New Roman" w:hAnsi="Helvetica" w:cs="Helvetica"/>
          <w:color w:val="70767E"/>
          <w:sz w:val="27"/>
          <w:szCs w:val="27"/>
        </w:rPr>
        <w:t>d</w:t>
      </w:r>
      <w:r>
        <w:rPr>
          <w:rFonts w:ascii="Helvetica" w:eastAsia="Times New Roman" w:hAnsi="Helvetica" w:cs="Helvetica"/>
          <w:color w:val="70767E"/>
          <w:sz w:val="27"/>
          <w:szCs w:val="27"/>
        </w:rPr>
        <w:t xml:space="preserve"> with the artist contact information.  The City will not act as the seller and will not require any fee from the artists.  </w:t>
      </w:r>
    </w:p>
    <w:p w:rsidR="002C5FBE" w:rsidRPr="002C5FBE" w:rsidRDefault="002C5FBE" w:rsidP="002C5FBE">
      <w:pPr>
        <w:shd w:val="clear" w:color="auto" w:fill="FFFFFF"/>
        <w:tabs>
          <w:tab w:val="left" w:pos="5490"/>
        </w:tabs>
        <w:spacing w:after="225"/>
        <w:rPr>
          <w:rFonts w:ascii="Helvetica" w:eastAsia="Times New Roman" w:hAnsi="Helvetica" w:cs="Helvetica"/>
          <w:color w:val="70767E"/>
          <w:sz w:val="27"/>
          <w:szCs w:val="27"/>
        </w:rPr>
      </w:pPr>
      <w:r w:rsidRPr="002C5FBE">
        <w:rPr>
          <w:rFonts w:ascii="Helvetica" w:eastAsia="Times New Roman" w:hAnsi="Helvetica" w:cs="Helvetica"/>
          <w:b/>
          <w:bCs/>
          <w:color w:val="70767E"/>
          <w:sz w:val="27"/>
          <w:szCs w:val="27"/>
        </w:rPr>
        <w:t>Schedule</w:t>
      </w:r>
      <w:r w:rsidRPr="002C5FBE">
        <w:rPr>
          <w:rFonts w:ascii="Helvetica" w:eastAsia="Times New Roman" w:hAnsi="Helvetica" w:cs="Helvetica"/>
          <w:color w:val="70767E"/>
          <w:sz w:val="27"/>
          <w:szCs w:val="27"/>
        </w:rPr>
        <w:br/>
        <w:t xml:space="preserve">Last Day to Submit an Application   </w:t>
      </w:r>
      <w:r>
        <w:rPr>
          <w:rFonts w:ascii="Helvetica" w:eastAsia="Times New Roman" w:hAnsi="Helvetica" w:cs="Helvetica"/>
          <w:color w:val="70767E"/>
          <w:sz w:val="27"/>
          <w:szCs w:val="27"/>
        </w:rPr>
        <w:tab/>
      </w:r>
      <w:r w:rsidR="005D780D">
        <w:rPr>
          <w:rFonts w:ascii="Helvetica" w:eastAsia="Times New Roman" w:hAnsi="Helvetica" w:cs="Helvetica"/>
          <w:color w:val="70767E"/>
          <w:sz w:val="27"/>
          <w:szCs w:val="27"/>
        </w:rPr>
        <w:t>Dec</w:t>
      </w:r>
      <w:r w:rsidRPr="002C5FBE">
        <w:rPr>
          <w:rFonts w:ascii="Helvetica" w:eastAsia="Times New Roman" w:hAnsi="Helvetica" w:cs="Helvetica"/>
          <w:color w:val="70767E"/>
          <w:sz w:val="27"/>
          <w:szCs w:val="27"/>
        </w:rPr>
        <w:t xml:space="preserve"> 2</w:t>
      </w:r>
      <w:r w:rsidR="005D780D">
        <w:rPr>
          <w:rFonts w:ascii="Helvetica" w:eastAsia="Times New Roman" w:hAnsi="Helvetica" w:cs="Helvetica"/>
          <w:color w:val="70767E"/>
          <w:sz w:val="27"/>
          <w:szCs w:val="27"/>
        </w:rPr>
        <w:t>0</w:t>
      </w:r>
      <w:r w:rsidRPr="002C5FBE">
        <w:rPr>
          <w:rFonts w:ascii="Helvetica" w:eastAsia="Times New Roman" w:hAnsi="Helvetica" w:cs="Helvetica"/>
          <w:color w:val="70767E"/>
          <w:sz w:val="27"/>
          <w:szCs w:val="27"/>
        </w:rPr>
        <w:t>, 2021</w:t>
      </w:r>
      <w:r w:rsidRPr="002C5FBE">
        <w:rPr>
          <w:rFonts w:ascii="Helvetica" w:eastAsia="Times New Roman" w:hAnsi="Helvetica" w:cs="Helvetica"/>
          <w:color w:val="70767E"/>
          <w:sz w:val="27"/>
          <w:szCs w:val="27"/>
        </w:rPr>
        <w:br/>
        <w:t xml:space="preserve">Last Day Application Approved     </w:t>
      </w:r>
      <w:r>
        <w:rPr>
          <w:rFonts w:ascii="Helvetica" w:eastAsia="Times New Roman" w:hAnsi="Helvetica" w:cs="Helvetica"/>
          <w:color w:val="70767E"/>
          <w:sz w:val="27"/>
          <w:szCs w:val="27"/>
        </w:rPr>
        <w:tab/>
      </w:r>
      <w:r w:rsidR="005D780D">
        <w:rPr>
          <w:rFonts w:ascii="Helvetica" w:eastAsia="Times New Roman" w:hAnsi="Helvetica" w:cs="Helvetica"/>
          <w:color w:val="70767E"/>
          <w:sz w:val="27"/>
          <w:szCs w:val="27"/>
        </w:rPr>
        <w:t>Dec 23</w:t>
      </w:r>
      <w:r w:rsidRPr="002C5FBE">
        <w:rPr>
          <w:rFonts w:ascii="Helvetica" w:eastAsia="Times New Roman" w:hAnsi="Helvetica" w:cs="Helvetica"/>
          <w:color w:val="70767E"/>
          <w:sz w:val="27"/>
          <w:szCs w:val="27"/>
        </w:rPr>
        <w:t>, 2021  </w:t>
      </w:r>
      <w:r w:rsidRPr="002C5FBE">
        <w:rPr>
          <w:rFonts w:ascii="Helvetica" w:eastAsia="Times New Roman" w:hAnsi="Helvetica" w:cs="Helvetica"/>
          <w:color w:val="70767E"/>
          <w:sz w:val="27"/>
          <w:szCs w:val="27"/>
        </w:rPr>
        <w:br/>
        <w:t xml:space="preserve">Bring Artwork to the Arts &amp; Cultural Center </w:t>
      </w:r>
      <w:r>
        <w:rPr>
          <w:rFonts w:ascii="Helvetica" w:eastAsia="Times New Roman" w:hAnsi="Helvetica" w:cs="Helvetica"/>
          <w:color w:val="70767E"/>
          <w:sz w:val="27"/>
          <w:szCs w:val="27"/>
        </w:rPr>
        <w:tab/>
      </w:r>
      <w:r w:rsidR="005D780D">
        <w:rPr>
          <w:rFonts w:ascii="Helvetica" w:eastAsia="Times New Roman" w:hAnsi="Helvetica" w:cs="Helvetica"/>
          <w:color w:val="70767E"/>
          <w:sz w:val="27"/>
          <w:szCs w:val="27"/>
        </w:rPr>
        <w:t xml:space="preserve">January </w:t>
      </w:r>
      <w:r w:rsidR="00C523AA">
        <w:rPr>
          <w:rFonts w:ascii="Helvetica" w:eastAsia="Times New Roman" w:hAnsi="Helvetica" w:cs="Helvetica"/>
          <w:color w:val="70767E"/>
          <w:sz w:val="27"/>
          <w:szCs w:val="27"/>
        </w:rPr>
        <w:t>7 or 8, 2022</w:t>
      </w:r>
      <w:r w:rsidRPr="002C5FBE">
        <w:rPr>
          <w:rFonts w:ascii="Helvetica" w:eastAsia="Times New Roman" w:hAnsi="Helvetica" w:cs="Helvetica"/>
          <w:color w:val="70767E"/>
          <w:sz w:val="27"/>
          <w:szCs w:val="27"/>
        </w:rPr>
        <w:br/>
        <w:t>Opening Reception    </w:t>
      </w:r>
      <w:r>
        <w:rPr>
          <w:rFonts w:ascii="Helvetica" w:eastAsia="Times New Roman" w:hAnsi="Helvetica" w:cs="Helvetica"/>
          <w:color w:val="70767E"/>
          <w:sz w:val="27"/>
          <w:szCs w:val="27"/>
        </w:rPr>
        <w:tab/>
      </w:r>
      <w:r w:rsidR="00C523AA">
        <w:rPr>
          <w:rFonts w:ascii="Helvetica" w:eastAsia="Times New Roman" w:hAnsi="Helvetica" w:cs="Helvetica"/>
          <w:color w:val="70767E"/>
          <w:sz w:val="27"/>
          <w:szCs w:val="27"/>
        </w:rPr>
        <w:t>January 13, 5:30 – 8:00 PM</w:t>
      </w:r>
      <w:r w:rsidRPr="002C5FBE">
        <w:rPr>
          <w:rFonts w:ascii="Helvetica" w:eastAsia="Times New Roman" w:hAnsi="Helvetica" w:cs="Helvetica"/>
          <w:color w:val="70767E"/>
          <w:sz w:val="27"/>
          <w:szCs w:val="27"/>
        </w:rPr>
        <w:br/>
      </w:r>
      <w:r w:rsidR="00C523AA">
        <w:rPr>
          <w:rFonts w:ascii="Helvetica" w:eastAsia="Times New Roman" w:hAnsi="Helvetica" w:cs="Helvetica"/>
          <w:color w:val="70767E"/>
          <w:sz w:val="27"/>
          <w:szCs w:val="27"/>
        </w:rPr>
        <w:t xml:space="preserve">Special </w:t>
      </w:r>
      <w:proofErr w:type="gramStart"/>
      <w:r w:rsidR="00C523AA">
        <w:rPr>
          <w:rFonts w:ascii="Helvetica" w:eastAsia="Times New Roman" w:hAnsi="Helvetica" w:cs="Helvetica"/>
          <w:color w:val="70767E"/>
          <w:sz w:val="27"/>
          <w:szCs w:val="27"/>
        </w:rPr>
        <w:t>Event</w:t>
      </w:r>
      <w:r w:rsidRPr="002C5FBE">
        <w:rPr>
          <w:rFonts w:ascii="Helvetica" w:eastAsia="Times New Roman" w:hAnsi="Helvetica" w:cs="Helvetica"/>
          <w:color w:val="70767E"/>
          <w:sz w:val="27"/>
          <w:szCs w:val="27"/>
        </w:rPr>
        <w:t>  </w:t>
      </w:r>
      <w:r w:rsidR="00C523AA">
        <w:rPr>
          <w:rFonts w:ascii="Helvetica" w:eastAsia="Times New Roman" w:hAnsi="Helvetica" w:cs="Helvetica"/>
          <w:color w:val="70767E"/>
          <w:sz w:val="27"/>
          <w:szCs w:val="27"/>
        </w:rPr>
        <w:t>(</w:t>
      </w:r>
      <w:proofErr w:type="gramEnd"/>
      <w:r w:rsidR="00C523AA">
        <w:rPr>
          <w:rFonts w:ascii="Helvetica" w:eastAsia="Times New Roman" w:hAnsi="Helvetica" w:cs="Helvetica"/>
          <w:color w:val="70767E"/>
          <w:sz w:val="27"/>
          <w:szCs w:val="27"/>
        </w:rPr>
        <w:t>To be Announced)</w:t>
      </w:r>
      <w:r w:rsidRPr="002C5FBE">
        <w:rPr>
          <w:rFonts w:ascii="Helvetica" w:eastAsia="Times New Roman" w:hAnsi="Helvetica" w:cs="Helvetica"/>
          <w:color w:val="70767E"/>
          <w:sz w:val="27"/>
          <w:szCs w:val="27"/>
        </w:rPr>
        <w:t> </w:t>
      </w:r>
      <w:r>
        <w:rPr>
          <w:rFonts w:ascii="Helvetica" w:eastAsia="Times New Roman" w:hAnsi="Helvetica" w:cs="Helvetica"/>
          <w:color w:val="70767E"/>
          <w:sz w:val="27"/>
          <w:szCs w:val="27"/>
        </w:rPr>
        <w:tab/>
      </w:r>
      <w:r w:rsidR="00C523AA">
        <w:rPr>
          <w:rFonts w:ascii="Helvetica" w:eastAsia="Times New Roman" w:hAnsi="Helvetica" w:cs="Helvetica"/>
          <w:color w:val="70767E"/>
          <w:sz w:val="27"/>
          <w:szCs w:val="27"/>
        </w:rPr>
        <w:t>January 1</w:t>
      </w:r>
      <w:r w:rsidR="00C523AA">
        <w:rPr>
          <w:rFonts w:ascii="Helvetica" w:eastAsia="Times New Roman" w:hAnsi="Helvetica" w:cs="Helvetica"/>
          <w:color w:val="70767E"/>
          <w:sz w:val="27"/>
          <w:szCs w:val="27"/>
        </w:rPr>
        <w:t>5</w:t>
      </w:r>
      <w:r w:rsidRPr="002C5FBE">
        <w:rPr>
          <w:rFonts w:ascii="Helvetica" w:eastAsia="Times New Roman" w:hAnsi="Helvetica" w:cs="Helvetica"/>
          <w:color w:val="70767E"/>
          <w:sz w:val="27"/>
          <w:szCs w:val="27"/>
        </w:rPr>
        <w:br/>
        <w:t xml:space="preserve">Exhibition Closes   </w:t>
      </w:r>
      <w:r>
        <w:rPr>
          <w:rFonts w:ascii="Helvetica" w:eastAsia="Times New Roman" w:hAnsi="Helvetica" w:cs="Helvetica"/>
          <w:color w:val="70767E"/>
          <w:sz w:val="27"/>
          <w:szCs w:val="27"/>
        </w:rPr>
        <w:tab/>
      </w:r>
      <w:r w:rsidR="00C523AA">
        <w:rPr>
          <w:rFonts w:ascii="Helvetica" w:eastAsia="Times New Roman" w:hAnsi="Helvetica" w:cs="Helvetica"/>
          <w:color w:val="70767E"/>
          <w:sz w:val="27"/>
          <w:szCs w:val="27"/>
        </w:rPr>
        <w:t>February 25</w:t>
      </w:r>
      <w:r w:rsidRPr="002C5FBE">
        <w:rPr>
          <w:rFonts w:ascii="Helvetica" w:eastAsia="Times New Roman" w:hAnsi="Helvetica" w:cs="Helvetica"/>
          <w:color w:val="70767E"/>
          <w:sz w:val="27"/>
          <w:szCs w:val="27"/>
        </w:rPr>
        <w:t>, 5:00 PM</w:t>
      </w:r>
      <w:r w:rsidRPr="002C5FBE">
        <w:rPr>
          <w:rFonts w:ascii="Helvetica" w:eastAsia="Times New Roman" w:hAnsi="Helvetica" w:cs="Helvetica"/>
          <w:color w:val="70767E"/>
          <w:sz w:val="27"/>
          <w:szCs w:val="27"/>
        </w:rPr>
        <w:br/>
        <w:t xml:space="preserve">Last Day to Artist Pickup </w:t>
      </w:r>
      <w:r w:rsidR="00C523AA">
        <w:rPr>
          <w:rFonts w:ascii="Helvetica" w:eastAsia="Times New Roman" w:hAnsi="Helvetica" w:cs="Helvetica"/>
          <w:color w:val="70767E"/>
          <w:sz w:val="27"/>
          <w:szCs w:val="27"/>
        </w:rPr>
        <w:tab/>
        <w:t>February 26 and 28, 2022</w:t>
      </w:r>
    </w:p>
    <w:p w:rsidR="002C5FBE" w:rsidRPr="002C5FBE" w:rsidRDefault="002C5FBE" w:rsidP="002C5FBE">
      <w:pPr>
        <w:shd w:val="clear" w:color="auto" w:fill="FFFFFF"/>
        <w:spacing w:after="225"/>
        <w:rPr>
          <w:rFonts w:ascii="Helvetica" w:eastAsia="Times New Roman" w:hAnsi="Helvetica" w:cs="Helvetica"/>
          <w:color w:val="70767E"/>
          <w:sz w:val="27"/>
          <w:szCs w:val="27"/>
        </w:rPr>
      </w:pPr>
      <w:r w:rsidRPr="002C5FBE">
        <w:rPr>
          <w:rFonts w:ascii="Helvetica" w:eastAsia="Times New Roman" w:hAnsi="Helvetica" w:cs="Helvetica"/>
          <w:b/>
          <w:bCs/>
          <w:color w:val="70767E"/>
          <w:sz w:val="27"/>
          <w:szCs w:val="27"/>
        </w:rPr>
        <w:t>Gallery Hours</w:t>
      </w:r>
      <w:r w:rsidRPr="002C5FBE">
        <w:rPr>
          <w:rFonts w:ascii="Helvetica" w:eastAsia="Times New Roman" w:hAnsi="Helvetica" w:cs="Helvetica"/>
          <w:color w:val="70767E"/>
          <w:sz w:val="27"/>
          <w:szCs w:val="27"/>
        </w:rPr>
        <w:br/>
        <w:t>Monday - Friday, 10 am to 8 pm.</w:t>
      </w:r>
      <w:r w:rsidRPr="002C5FBE">
        <w:rPr>
          <w:rFonts w:ascii="Helvetica" w:eastAsia="Times New Roman" w:hAnsi="Helvetica" w:cs="Helvetica"/>
          <w:color w:val="70767E"/>
          <w:sz w:val="27"/>
          <w:szCs w:val="27"/>
        </w:rPr>
        <w:br/>
        <w:t xml:space="preserve">Saturday, 10 am to 1 </w:t>
      </w:r>
      <w:proofErr w:type="gramStart"/>
      <w:r w:rsidRPr="002C5FBE">
        <w:rPr>
          <w:rFonts w:ascii="Helvetica" w:eastAsia="Times New Roman" w:hAnsi="Helvetica" w:cs="Helvetica"/>
          <w:color w:val="70767E"/>
          <w:sz w:val="27"/>
          <w:szCs w:val="27"/>
        </w:rPr>
        <w:t>pm  (</w:t>
      </w:r>
      <w:proofErr w:type="gramEnd"/>
      <w:r w:rsidRPr="002C5FBE">
        <w:rPr>
          <w:rFonts w:ascii="Helvetica" w:eastAsia="Times New Roman" w:hAnsi="Helvetica" w:cs="Helvetica"/>
          <w:color w:val="70767E"/>
          <w:sz w:val="27"/>
          <w:szCs w:val="27"/>
        </w:rPr>
        <w:t>Perhaps until 5 PM).</w:t>
      </w:r>
    </w:p>
    <w:p w:rsidR="002C5FBE" w:rsidRPr="002C5FBE" w:rsidRDefault="002C5FBE" w:rsidP="002C5FBE">
      <w:pPr>
        <w:shd w:val="clear" w:color="auto" w:fill="FFFFFF"/>
        <w:spacing w:after="225"/>
        <w:rPr>
          <w:rFonts w:ascii="Helvetica" w:eastAsia="Times New Roman" w:hAnsi="Helvetica" w:cs="Helvetica"/>
          <w:color w:val="70767E"/>
          <w:sz w:val="27"/>
          <w:szCs w:val="27"/>
        </w:rPr>
      </w:pPr>
      <w:r w:rsidRPr="002C5FBE">
        <w:rPr>
          <w:rFonts w:ascii="Helvetica" w:eastAsia="Times New Roman" w:hAnsi="Helvetica" w:cs="Helvetica"/>
          <w:b/>
          <w:bCs/>
          <w:color w:val="70767E"/>
          <w:sz w:val="27"/>
          <w:szCs w:val="27"/>
        </w:rPr>
        <w:t>Additional term</w:t>
      </w:r>
      <w:r w:rsidRPr="002C5FBE">
        <w:rPr>
          <w:rFonts w:ascii="Helvetica" w:eastAsia="Times New Roman" w:hAnsi="Helvetica" w:cs="Helvetica"/>
          <w:color w:val="70767E"/>
          <w:sz w:val="27"/>
          <w:szCs w:val="27"/>
        </w:rPr>
        <w:t>s  </w:t>
      </w:r>
      <w:r w:rsidRPr="002C5FBE">
        <w:rPr>
          <w:rFonts w:ascii="Helvetica" w:eastAsia="Times New Roman" w:hAnsi="Helvetica" w:cs="Helvetica"/>
          <w:color w:val="70767E"/>
          <w:sz w:val="27"/>
          <w:szCs w:val="27"/>
        </w:rPr>
        <w:br/>
        <w:t>The full extent of the City's liability is the declared value of the artwork</w:t>
      </w:r>
      <w:r w:rsidR="00B4420D">
        <w:rPr>
          <w:rFonts w:ascii="Helvetica" w:eastAsia="Times New Roman" w:hAnsi="Helvetica" w:cs="Helvetica"/>
          <w:color w:val="70767E"/>
          <w:sz w:val="27"/>
          <w:szCs w:val="27"/>
        </w:rPr>
        <w:t xml:space="preserve">.  </w:t>
      </w:r>
      <w:r w:rsidRPr="002C5FBE">
        <w:rPr>
          <w:rFonts w:ascii="Helvetica" w:eastAsia="Times New Roman" w:hAnsi="Helvetica" w:cs="Helvetica"/>
          <w:color w:val="70767E"/>
          <w:sz w:val="27"/>
          <w:szCs w:val="27"/>
        </w:rPr>
        <w:t xml:space="preserve">The City is only responsible for the artwork from the time of delivery to the time of pick-up, but no later than </w:t>
      </w:r>
      <w:r w:rsidR="00C523AA">
        <w:rPr>
          <w:rFonts w:ascii="Helvetica" w:eastAsia="Times New Roman" w:hAnsi="Helvetica" w:cs="Helvetica"/>
          <w:color w:val="70767E"/>
          <w:sz w:val="27"/>
          <w:szCs w:val="27"/>
        </w:rPr>
        <w:t>February 28</w:t>
      </w:r>
      <w:r w:rsidRPr="002C5FBE">
        <w:rPr>
          <w:rFonts w:ascii="Helvetica" w:eastAsia="Times New Roman" w:hAnsi="Helvetica" w:cs="Helvetica"/>
          <w:color w:val="70767E"/>
          <w:sz w:val="27"/>
          <w:szCs w:val="27"/>
        </w:rPr>
        <w:t>, 202</w:t>
      </w:r>
      <w:r w:rsidR="00C523AA">
        <w:rPr>
          <w:rFonts w:ascii="Helvetica" w:eastAsia="Times New Roman" w:hAnsi="Helvetica" w:cs="Helvetica"/>
          <w:color w:val="70767E"/>
          <w:sz w:val="27"/>
          <w:szCs w:val="27"/>
        </w:rPr>
        <w:t>2</w:t>
      </w:r>
      <w:r w:rsidRPr="002C5FBE">
        <w:rPr>
          <w:rFonts w:ascii="Helvetica" w:eastAsia="Times New Roman" w:hAnsi="Helvetica" w:cs="Helvetica"/>
          <w:color w:val="70767E"/>
          <w:sz w:val="27"/>
          <w:szCs w:val="27"/>
        </w:rPr>
        <w:t xml:space="preserve"> </w:t>
      </w:r>
      <w:bookmarkStart w:id="0" w:name="_GoBack"/>
      <w:bookmarkEnd w:id="0"/>
      <w:r w:rsidRPr="002C5FBE">
        <w:rPr>
          <w:rFonts w:ascii="Helvetica" w:eastAsia="Times New Roman" w:hAnsi="Helvetica" w:cs="Helvetica"/>
          <w:color w:val="70767E"/>
          <w:sz w:val="27"/>
          <w:szCs w:val="27"/>
        </w:rPr>
        <w:t>at 8 PM.  The artist, not the City, is responsible for the delivery and pick-up from the Arts &amp; Cultural Center. </w:t>
      </w:r>
    </w:p>
    <w:p w:rsidR="002C5FBE" w:rsidRPr="002C5FBE" w:rsidRDefault="002C5FBE" w:rsidP="002C5FBE">
      <w:pPr>
        <w:shd w:val="clear" w:color="auto" w:fill="FFFFFF"/>
        <w:spacing w:after="225"/>
        <w:rPr>
          <w:rFonts w:ascii="Helvetica" w:eastAsia="Times New Roman" w:hAnsi="Helvetica" w:cs="Helvetica"/>
          <w:color w:val="70767E"/>
          <w:sz w:val="27"/>
          <w:szCs w:val="27"/>
        </w:rPr>
      </w:pPr>
      <w:r w:rsidRPr="002C5FBE">
        <w:rPr>
          <w:rFonts w:ascii="Helvetica" w:eastAsia="Times New Roman" w:hAnsi="Helvetica" w:cs="Helvetica"/>
          <w:color w:val="70767E"/>
          <w:sz w:val="27"/>
          <w:szCs w:val="27"/>
        </w:rPr>
        <w:t>The artist stipulates that artist owns the copyright and grants the City the right publish images of the artworks for all non-commercial purposes related to promoting the exhibition.   The City will identify the artist and artwork except for overall images of exhibition space with the artworks.  </w:t>
      </w:r>
    </w:p>
    <w:p w:rsidR="002C5FBE" w:rsidRPr="002C5FBE" w:rsidRDefault="002C5FBE" w:rsidP="002C5FBE">
      <w:pPr>
        <w:shd w:val="clear" w:color="auto" w:fill="FFFFFF"/>
        <w:jc w:val="center"/>
        <w:rPr>
          <w:rFonts w:ascii="Helvetica" w:eastAsia="Times New Roman" w:hAnsi="Helvetica" w:cs="Helvetica"/>
          <w:color w:val="70767E"/>
          <w:sz w:val="27"/>
          <w:szCs w:val="27"/>
        </w:rPr>
      </w:pPr>
      <w:r w:rsidRPr="002C5FBE">
        <w:rPr>
          <w:rFonts w:ascii="Helvetica" w:eastAsia="Times New Roman" w:hAnsi="Helvetica" w:cs="Helvetica"/>
          <w:b/>
          <w:bCs/>
          <w:color w:val="70767E"/>
          <w:sz w:val="30"/>
          <w:szCs w:val="30"/>
        </w:rPr>
        <w:t>Application Due:  </w:t>
      </w:r>
      <w:r w:rsidR="00C523AA">
        <w:rPr>
          <w:rFonts w:ascii="Helvetica" w:eastAsia="Times New Roman" w:hAnsi="Helvetica" w:cs="Helvetica"/>
          <w:b/>
          <w:bCs/>
          <w:color w:val="70767E"/>
          <w:sz w:val="30"/>
          <w:szCs w:val="30"/>
        </w:rPr>
        <w:t>December</w:t>
      </w:r>
      <w:r w:rsidRPr="002C5FBE">
        <w:rPr>
          <w:rFonts w:ascii="Helvetica" w:eastAsia="Times New Roman" w:hAnsi="Helvetica" w:cs="Helvetica"/>
          <w:b/>
          <w:bCs/>
          <w:color w:val="70767E"/>
          <w:sz w:val="30"/>
          <w:szCs w:val="30"/>
        </w:rPr>
        <w:t xml:space="preserve"> </w:t>
      </w:r>
      <w:r w:rsidR="00C523AA">
        <w:rPr>
          <w:rFonts w:ascii="Helvetica" w:eastAsia="Times New Roman" w:hAnsi="Helvetica" w:cs="Helvetica"/>
          <w:b/>
          <w:bCs/>
          <w:color w:val="70767E"/>
          <w:sz w:val="30"/>
          <w:szCs w:val="30"/>
        </w:rPr>
        <w:t>20</w:t>
      </w:r>
      <w:r w:rsidRPr="002C5FBE">
        <w:rPr>
          <w:rFonts w:ascii="Helvetica" w:eastAsia="Times New Roman" w:hAnsi="Helvetica" w:cs="Helvetica"/>
          <w:b/>
          <w:bCs/>
          <w:color w:val="70767E"/>
          <w:sz w:val="30"/>
          <w:szCs w:val="30"/>
        </w:rPr>
        <w:t>, 2021</w:t>
      </w:r>
      <w:r w:rsidRPr="002C5FBE">
        <w:rPr>
          <w:rFonts w:ascii="Helvetica" w:eastAsia="Times New Roman" w:hAnsi="Helvetica" w:cs="Helvetica"/>
          <w:b/>
          <w:bCs/>
          <w:color w:val="70767E"/>
          <w:sz w:val="30"/>
          <w:szCs w:val="30"/>
        </w:rPr>
        <w:br/>
      </w:r>
      <w:hyperlink r:id="rId9" w:history="1">
        <w:r w:rsidRPr="002C5FBE">
          <w:rPr>
            <w:rFonts w:ascii="Helvetica" w:eastAsia="Times New Roman" w:hAnsi="Helvetica" w:cs="Helvetica"/>
            <w:b/>
            <w:bCs/>
            <w:color w:val="1DA9D9"/>
            <w:sz w:val="30"/>
            <w:szCs w:val="30"/>
            <w:u w:val="single"/>
          </w:rPr>
          <w:t>Click Here to Apply:  </w:t>
        </w:r>
        <w:r w:rsidR="00057250" w:rsidRPr="00057250">
          <w:rPr>
            <w:rFonts w:ascii="Helvetica" w:eastAsia="Times New Roman" w:hAnsi="Helvetica" w:cs="Helvetica"/>
            <w:b/>
            <w:bCs/>
            <w:color w:val="1DA9D9"/>
            <w:sz w:val="30"/>
            <w:szCs w:val="30"/>
            <w:u w:val="single"/>
          </w:rPr>
          <w:t>https://bit.ly/BlackArtWords</w:t>
        </w:r>
      </w:hyperlink>
    </w:p>
    <w:p w:rsidR="004E6E32" w:rsidRPr="002C5FBE" w:rsidRDefault="004E6E32" w:rsidP="002C5FBE"/>
    <w:sectPr w:rsidR="004E6E32" w:rsidRPr="002C5FBE" w:rsidSect="00D7077C">
      <w:headerReference w:type="default" r:id="rId10"/>
      <w:pgSz w:w="12240" w:h="15840" w:code="1"/>
      <w:pgMar w:top="1440" w:right="1080" w:bottom="1440" w:left="108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77C" w:rsidRDefault="00D7077C" w:rsidP="00D7077C">
      <w:r>
        <w:separator/>
      </w:r>
    </w:p>
  </w:endnote>
  <w:endnote w:type="continuationSeparator" w:id="0">
    <w:p w:rsidR="00D7077C" w:rsidRDefault="00D7077C" w:rsidP="00D7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77C" w:rsidRDefault="00D7077C" w:rsidP="00D7077C">
      <w:r>
        <w:separator/>
      </w:r>
    </w:p>
  </w:footnote>
  <w:footnote w:type="continuationSeparator" w:id="0">
    <w:p w:rsidR="00D7077C" w:rsidRDefault="00D7077C" w:rsidP="00D7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77C" w:rsidRDefault="00D7077C" w:rsidP="00D7077C">
    <w:pPr>
      <w:pStyle w:val="Header"/>
      <w:pBdr>
        <w:bottom w:val="single" w:sz="4" w:space="1" w:color="auto"/>
      </w:pBdr>
      <w:ind w:left="1710" w:right="1620"/>
      <w:jc w:val="center"/>
    </w:pPr>
    <w:proofErr w:type="spellStart"/>
    <w:r>
      <w:t>BoyntonArts</w:t>
    </w:r>
    <w:proofErr w:type="spellEnd"/>
    <w:r>
      <w:t xml:space="preserve"> Call for Artists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tDQ0NTKyNDQ2NjJT0lEKTi0uzszPAykwqQUAxfYBRiwAAAA="/>
  </w:docVars>
  <w:rsids>
    <w:rsidRoot w:val="004E6E32"/>
    <w:rsid w:val="00043CB3"/>
    <w:rsid w:val="00057250"/>
    <w:rsid w:val="00081472"/>
    <w:rsid w:val="001420A6"/>
    <w:rsid w:val="00180823"/>
    <w:rsid w:val="00222F94"/>
    <w:rsid w:val="00251E24"/>
    <w:rsid w:val="002C5FBE"/>
    <w:rsid w:val="003049D6"/>
    <w:rsid w:val="0042091C"/>
    <w:rsid w:val="004E6E32"/>
    <w:rsid w:val="00552848"/>
    <w:rsid w:val="005C2F8E"/>
    <w:rsid w:val="005D780D"/>
    <w:rsid w:val="00632270"/>
    <w:rsid w:val="007E4575"/>
    <w:rsid w:val="00802CE3"/>
    <w:rsid w:val="008F7503"/>
    <w:rsid w:val="009B291F"/>
    <w:rsid w:val="00A0032E"/>
    <w:rsid w:val="00A11FE0"/>
    <w:rsid w:val="00AA2EC8"/>
    <w:rsid w:val="00B4420D"/>
    <w:rsid w:val="00C523AA"/>
    <w:rsid w:val="00D7077C"/>
    <w:rsid w:val="00F17B2E"/>
    <w:rsid w:val="00F52E92"/>
    <w:rsid w:val="00F56FD9"/>
    <w:rsid w:val="00F606D1"/>
    <w:rsid w:val="00F6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684F"/>
  <w15:chartTrackingRefBased/>
  <w15:docId w15:val="{907825B7-922C-46EA-8A73-BCE7DB5C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w:eastAsiaTheme="minorHAnsi" w:hAnsi="Lucida San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center">
    <w:name w:val="text-align-center"/>
    <w:basedOn w:val="Normal"/>
    <w:rsid w:val="002C5FBE"/>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2C5FBE"/>
    <w:rPr>
      <w:b/>
      <w:bCs/>
    </w:rPr>
  </w:style>
  <w:style w:type="character" w:styleId="Hyperlink">
    <w:name w:val="Hyperlink"/>
    <w:basedOn w:val="DefaultParagraphFont"/>
    <w:uiPriority w:val="99"/>
    <w:unhideWhenUsed/>
    <w:rsid w:val="002C5FBE"/>
    <w:rPr>
      <w:color w:val="0000FF"/>
      <w:u w:val="single"/>
    </w:rPr>
  </w:style>
  <w:style w:type="paragraph" w:styleId="NormalWeb">
    <w:name w:val="Normal (Web)"/>
    <w:basedOn w:val="Normal"/>
    <w:uiPriority w:val="99"/>
    <w:semiHidden/>
    <w:unhideWhenUsed/>
    <w:rsid w:val="002C5FBE"/>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D7077C"/>
    <w:pPr>
      <w:tabs>
        <w:tab w:val="center" w:pos="4680"/>
        <w:tab w:val="right" w:pos="9360"/>
      </w:tabs>
    </w:pPr>
  </w:style>
  <w:style w:type="character" w:customStyle="1" w:styleId="HeaderChar">
    <w:name w:val="Header Char"/>
    <w:basedOn w:val="DefaultParagraphFont"/>
    <w:link w:val="Header"/>
    <w:uiPriority w:val="99"/>
    <w:rsid w:val="00D7077C"/>
  </w:style>
  <w:style w:type="paragraph" w:styleId="Footer">
    <w:name w:val="footer"/>
    <w:basedOn w:val="Normal"/>
    <w:link w:val="FooterChar"/>
    <w:uiPriority w:val="99"/>
    <w:unhideWhenUsed/>
    <w:rsid w:val="00D7077C"/>
    <w:pPr>
      <w:tabs>
        <w:tab w:val="center" w:pos="4680"/>
        <w:tab w:val="right" w:pos="9360"/>
      </w:tabs>
    </w:pPr>
  </w:style>
  <w:style w:type="character" w:customStyle="1" w:styleId="FooterChar">
    <w:name w:val="Footer Char"/>
    <w:basedOn w:val="DefaultParagraphFont"/>
    <w:link w:val="Footer"/>
    <w:uiPriority w:val="99"/>
    <w:rsid w:val="00D7077C"/>
  </w:style>
  <w:style w:type="character" w:styleId="UnresolvedMention">
    <w:name w:val="Unresolved Mention"/>
    <w:basedOn w:val="DefaultParagraphFont"/>
    <w:uiPriority w:val="99"/>
    <w:semiHidden/>
    <w:unhideWhenUsed/>
    <w:rsid w:val="00057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94306">
      <w:bodyDiv w:val="1"/>
      <w:marLeft w:val="0"/>
      <w:marRight w:val="0"/>
      <w:marTop w:val="0"/>
      <w:marBottom w:val="0"/>
      <w:divBdr>
        <w:top w:val="none" w:sz="0" w:space="0" w:color="auto"/>
        <w:left w:val="none" w:sz="0" w:space="0" w:color="auto"/>
        <w:bottom w:val="none" w:sz="0" w:space="0" w:color="auto"/>
        <w:right w:val="none" w:sz="0" w:space="0" w:color="auto"/>
      </w:divBdr>
      <w:divsChild>
        <w:div w:id="1796017554">
          <w:marLeft w:val="0"/>
          <w:marRight w:val="0"/>
          <w:marTop w:val="0"/>
          <w:marBottom w:val="0"/>
          <w:divBdr>
            <w:top w:val="none" w:sz="0" w:space="0" w:color="auto"/>
            <w:left w:val="none" w:sz="0" w:space="0" w:color="auto"/>
            <w:bottom w:val="none" w:sz="0" w:space="0" w:color="auto"/>
            <w:right w:val="none" w:sz="0" w:space="0" w:color="auto"/>
          </w:divBdr>
          <w:divsChild>
            <w:div w:id="1114397979">
              <w:marLeft w:val="0"/>
              <w:marRight w:val="0"/>
              <w:marTop w:val="0"/>
              <w:marBottom w:val="0"/>
              <w:divBdr>
                <w:top w:val="none" w:sz="0" w:space="0" w:color="auto"/>
                <w:left w:val="none" w:sz="0" w:space="0" w:color="auto"/>
                <w:bottom w:val="none" w:sz="0" w:space="0" w:color="auto"/>
                <w:right w:val="none" w:sz="0" w:space="0" w:color="auto"/>
              </w:divBdr>
              <w:divsChild>
                <w:div w:id="11758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6608">
          <w:marLeft w:val="0"/>
          <w:marRight w:val="0"/>
          <w:marTop w:val="0"/>
          <w:marBottom w:val="0"/>
          <w:divBdr>
            <w:top w:val="none" w:sz="0" w:space="0" w:color="auto"/>
            <w:left w:val="none" w:sz="0" w:space="0" w:color="auto"/>
            <w:bottom w:val="none" w:sz="0" w:space="0" w:color="auto"/>
            <w:right w:val="none" w:sz="0" w:space="0" w:color="auto"/>
          </w:divBdr>
          <w:divsChild>
            <w:div w:id="213926982">
              <w:marLeft w:val="0"/>
              <w:marRight w:val="0"/>
              <w:marTop w:val="0"/>
              <w:marBottom w:val="0"/>
              <w:divBdr>
                <w:top w:val="none" w:sz="0" w:space="0" w:color="auto"/>
                <w:left w:val="none" w:sz="0" w:space="0" w:color="auto"/>
                <w:bottom w:val="none" w:sz="0" w:space="0" w:color="auto"/>
                <w:right w:val="none" w:sz="0" w:space="0" w:color="auto"/>
              </w:divBdr>
              <w:divsChild>
                <w:div w:id="5448327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30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bit.ly/BlackArtWor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it.ly/BlackArt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Glenn</dc:creator>
  <cp:keywords/>
  <dc:description/>
  <cp:lastModifiedBy>Weiss, Glenn</cp:lastModifiedBy>
  <cp:revision>4</cp:revision>
  <dcterms:created xsi:type="dcterms:W3CDTF">2021-11-17T18:56:00Z</dcterms:created>
  <dcterms:modified xsi:type="dcterms:W3CDTF">2021-11-17T22:13:00Z</dcterms:modified>
</cp:coreProperties>
</file>