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90" w:rsidRPr="00007690" w:rsidRDefault="00007690" w:rsidP="00007690">
      <w:pPr>
        <w:keepNext/>
        <w:jc w:val="center"/>
        <w:rPr>
          <w:rFonts w:ascii="Montserrat" w:hAnsi="Montserrat" w:cs="Open Sans"/>
          <w:b/>
          <w:noProof/>
          <w:sz w:val="28"/>
          <w:szCs w:val="28"/>
        </w:rPr>
      </w:pPr>
      <w:r w:rsidRPr="00007690">
        <w:rPr>
          <w:rFonts w:ascii="Montserrat" w:hAnsi="Montserrat" w:cs="Open Sans"/>
          <w:b/>
          <w:noProof/>
          <w:sz w:val="28"/>
          <w:szCs w:val="28"/>
        </w:rPr>
        <w:t>EXECUTIVE SUMMARIES FOR CATEGORY CII</w:t>
      </w:r>
    </w:p>
    <w:p w:rsidR="00007690" w:rsidRPr="00007690" w:rsidRDefault="00007690" w:rsidP="00007690">
      <w:pPr>
        <w:keepNext/>
        <w:jc w:val="center"/>
        <w:rPr>
          <w:rFonts w:ascii="Montserrat" w:hAnsi="Montserrat" w:cs="Open Sans"/>
          <w:b/>
          <w:noProof/>
          <w:sz w:val="28"/>
          <w:szCs w:val="28"/>
        </w:rPr>
      </w:pPr>
      <w:r w:rsidRPr="00007690">
        <w:rPr>
          <w:rFonts w:ascii="Montserrat" w:hAnsi="Montserrat" w:cs="Open Sans"/>
          <w:b/>
          <w:noProof/>
          <w:sz w:val="28"/>
          <w:szCs w:val="28"/>
        </w:rPr>
        <w:t>TOURIST DEVELOPMENT FUND FOR CULTURAL MARKETING</w:t>
      </w:r>
    </w:p>
    <w:p w:rsidR="00762DB7" w:rsidRDefault="00007690" w:rsidP="00007690">
      <w:pPr>
        <w:jc w:val="center"/>
        <w:rPr>
          <w:rFonts w:ascii="Open Sans" w:hAnsi="Open Sans" w:cs="Open Sans"/>
          <w:b/>
          <w:noProof/>
          <w:sz w:val="28"/>
          <w:szCs w:val="28"/>
        </w:rPr>
      </w:pPr>
      <w:r>
        <w:rPr>
          <w:rFonts w:ascii="Montserrat" w:hAnsi="Montserrat" w:cs="Open Sans"/>
          <w:b/>
          <w:noProof/>
          <w:sz w:val="28"/>
          <w:szCs w:val="28"/>
        </w:rPr>
        <w:t>2021-2022</w:t>
      </w:r>
      <w:r w:rsidRPr="00007690">
        <w:rPr>
          <w:rFonts w:ascii="Montserrat" w:hAnsi="Montserrat" w:cs="Open Sans"/>
          <w:b/>
          <w:noProof/>
          <w:sz w:val="28"/>
          <w:szCs w:val="28"/>
        </w:rPr>
        <w:t xml:space="preserve"> GRANT AWARDS</w:t>
      </w:r>
    </w:p>
    <w:p w:rsidR="00007690" w:rsidRDefault="00007690" w:rsidP="00007690"/>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Expanding and Preserving Our Cultural Heritage, Inc</w:t>
      </w:r>
      <w:proofErr w:type="gramStart"/>
      <w:r w:rsidRPr="00762DB7">
        <w:rPr>
          <w:rFonts w:ascii="Montserrat" w:eastAsia="Times New Roman" w:hAnsi="Montserrat" w:cs="Arial"/>
          <w:b/>
          <w:color w:val="000000"/>
        </w:rPr>
        <w:t>./</w:t>
      </w:r>
      <w:proofErr w:type="spellStart"/>
      <w:proofErr w:type="gramEnd"/>
      <w:r w:rsidRPr="00762DB7">
        <w:rPr>
          <w:rFonts w:ascii="Montserrat" w:eastAsia="Times New Roman" w:hAnsi="Montserrat" w:cs="Arial"/>
          <w:b/>
          <w:color w:val="000000"/>
        </w:rPr>
        <w:t>Spady</w:t>
      </w:r>
      <w:proofErr w:type="spellEnd"/>
      <w:r w:rsidRPr="00762DB7">
        <w:rPr>
          <w:rFonts w:ascii="Montserrat" w:eastAsia="Times New Roman" w:hAnsi="Montserrat" w:cs="Arial"/>
          <w:b/>
          <w:color w:val="000000"/>
        </w:rPr>
        <w:t xml:space="preserve"> Museum</w:t>
      </w:r>
    </w:p>
    <w:p w:rsidR="00762DB7" w:rsidRDefault="00762DB7" w:rsidP="00762DB7">
      <w:pPr>
        <w:rPr>
          <w:rFonts w:ascii="Montserrat" w:hAnsi="Montserrat"/>
        </w:rPr>
      </w:pPr>
    </w:p>
    <w:p w:rsidR="001D219F" w:rsidRDefault="001D219F" w:rsidP="001D219F">
      <w:pPr>
        <w:rPr>
          <w:rFonts w:ascii="Montserrat" w:hAnsi="Montserrat"/>
        </w:rPr>
      </w:pPr>
      <w:r w:rsidRPr="001D219F">
        <w:rPr>
          <w:rFonts w:ascii="Montserrat" w:hAnsi="Montserrat"/>
        </w:rPr>
        <w:t>MARTIN LUTHER KING, JR. BRUNCH program will be a hybrid of both virtual and in</w:t>
      </w:r>
      <w:r>
        <w:rPr>
          <w:rFonts w:ascii="Montserrat" w:hAnsi="Montserrat"/>
        </w:rPr>
        <w:t>-person for guests and speakers</w:t>
      </w:r>
      <w:r w:rsidRPr="001D219F">
        <w:rPr>
          <w:rFonts w:ascii="Montserrat" w:hAnsi="Montserrat"/>
        </w:rPr>
        <w:t>.</w:t>
      </w:r>
      <w:r>
        <w:rPr>
          <w:rFonts w:ascii="Montserrat" w:hAnsi="Montserrat"/>
        </w:rPr>
        <w:t xml:space="preserve"> </w:t>
      </w:r>
      <w:r w:rsidRPr="001D219F">
        <w:rPr>
          <w:rFonts w:ascii="Montserrat" w:hAnsi="Montserrat"/>
        </w:rPr>
        <w:t xml:space="preserve">RIDE &amp; REMEMBER BUS TOUR is a two-hour tour with a focus on the five historic districts of Delray Beach. </w:t>
      </w:r>
      <w:r>
        <w:rPr>
          <w:rFonts w:ascii="Montserrat" w:hAnsi="Montserrat"/>
        </w:rPr>
        <w:t>KWANZAA and</w:t>
      </w:r>
      <w:r w:rsidRPr="001D219F">
        <w:rPr>
          <w:rFonts w:ascii="Montserrat" w:hAnsi="Montserrat"/>
        </w:rPr>
        <w:t xml:space="preserve"> KUUMBA VILLAGE have been combined to create a more enriching experience for attendees</w:t>
      </w:r>
      <w:r>
        <w:rPr>
          <w:rFonts w:ascii="Montserrat" w:hAnsi="Montserrat"/>
        </w:rPr>
        <w:t xml:space="preserve">.  NEW! FLORIDA </w:t>
      </w:r>
      <w:r w:rsidRPr="001D219F">
        <w:rPr>
          <w:rFonts w:ascii="Montserrat" w:hAnsi="Montserrat"/>
        </w:rPr>
        <w:t xml:space="preserve">EMANCIPATION DAY commemorates the emancipation of the enslaved in Florida. The official day is May 20. </w:t>
      </w:r>
      <w:r>
        <w:rPr>
          <w:rFonts w:ascii="Montserrat" w:hAnsi="Montserrat"/>
        </w:rPr>
        <w:t xml:space="preserve"> </w:t>
      </w:r>
      <w:r w:rsidRPr="001D219F">
        <w:rPr>
          <w:rFonts w:ascii="Montserrat" w:hAnsi="Montserrat"/>
        </w:rPr>
        <w:t xml:space="preserve">JUNETEENTH commemorates the emancipation of the enslaved in the United States. This celebration teaches the community about the historic significance of Juneteenth through traditional crafts, music, oral history recordings, and storytelling. </w:t>
      </w:r>
    </w:p>
    <w:p w:rsidR="001D219F" w:rsidRPr="00007690" w:rsidRDefault="001D219F" w:rsidP="001D219F">
      <w:pPr>
        <w:rPr>
          <w:rFonts w:ascii="Montserrat" w:hAnsi="Montserrat"/>
        </w:rPr>
      </w:pPr>
    </w:p>
    <w:p w:rsidR="00762DB7" w:rsidRPr="00007690" w:rsidRDefault="001B59E4" w:rsidP="00762DB7">
      <w:pPr>
        <w:rPr>
          <w:rFonts w:ascii="Montserrat" w:eastAsia="Times New Roman" w:hAnsi="Montserrat" w:cs="Arial"/>
          <w:color w:val="000000"/>
        </w:rPr>
      </w:pPr>
      <w:r>
        <w:rPr>
          <w:rFonts w:ascii="Montserrat" w:eastAsia="Times New Roman" w:hAnsi="Montserrat" w:cs="Arial"/>
          <w:color w:val="000000"/>
        </w:rPr>
        <w:t xml:space="preserve">Amount Awarded: </w:t>
      </w:r>
      <w:r w:rsidR="00762DB7" w:rsidRPr="00762DB7">
        <w:rPr>
          <w:rFonts w:ascii="Montserrat" w:eastAsia="Times New Roman" w:hAnsi="Montserrat" w:cs="Arial"/>
          <w:color w:val="000000"/>
        </w:rPr>
        <w:t>$43,222.00</w:t>
      </w:r>
    </w:p>
    <w:p w:rsidR="00762DB7" w:rsidRPr="00007690" w:rsidRDefault="00762DB7" w:rsidP="00762DB7">
      <w:pPr>
        <w:rPr>
          <w:rFonts w:ascii="Montserrat" w:hAnsi="Montserrat"/>
          <w:b/>
        </w:rPr>
      </w:pPr>
    </w:p>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Young Singers of the Palm Beaches</w:t>
      </w:r>
    </w:p>
    <w:p w:rsidR="001D219F" w:rsidRDefault="001D219F" w:rsidP="001D219F">
      <w:pPr>
        <w:rPr>
          <w:rFonts w:ascii="Montserrat" w:eastAsia="Times New Roman" w:hAnsi="Montserrat" w:cs="Arial"/>
          <w:color w:val="000000"/>
        </w:rPr>
      </w:pPr>
    </w:p>
    <w:p w:rsidR="009B3B73" w:rsidRPr="001D219F" w:rsidRDefault="001D219F" w:rsidP="009B3B73">
      <w:pPr>
        <w:rPr>
          <w:rFonts w:ascii="Montserrat" w:eastAsia="Times New Roman" w:hAnsi="Montserrat" w:cs="Arial"/>
          <w:color w:val="000000"/>
        </w:rPr>
      </w:pPr>
      <w:r w:rsidRPr="001D219F">
        <w:rPr>
          <w:rFonts w:ascii="Montserrat" w:eastAsia="Times New Roman" w:hAnsi="Montserrat" w:cs="Arial"/>
          <w:color w:val="000000"/>
        </w:rPr>
        <w:t>Young Singers of the Palm Beaches (YSPB) has adopted a hybrid model combining virtu</w:t>
      </w:r>
      <w:r>
        <w:rPr>
          <w:rFonts w:ascii="Montserrat" w:eastAsia="Times New Roman" w:hAnsi="Montserrat" w:cs="Arial"/>
          <w:color w:val="000000"/>
        </w:rPr>
        <w:t>al and in person rehearsals.</w:t>
      </w:r>
      <w:r w:rsidRPr="001D219F">
        <w:rPr>
          <w:rFonts w:ascii="Montserrat" w:eastAsia="Times New Roman" w:hAnsi="Montserrat" w:cs="Arial"/>
          <w:color w:val="000000"/>
        </w:rPr>
        <w:t xml:space="preserve"> </w:t>
      </w:r>
      <w:r>
        <w:rPr>
          <w:rFonts w:ascii="Montserrat" w:eastAsia="Times New Roman" w:hAnsi="Montserrat" w:cs="Arial"/>
          <w:color w:val="000000"/>
        </w:rPr>
        <w:t>W</w:t>
      </w:r>
      <w:r w:rsidR="009B3B73">
        <w:rPr>
          <w:rFonts w:ascii="Montserrat" w:eastAsia="Times New Roman" w:hAnsi="Montserrat" w:cs="Arial"/>
          <w:color w:val="000000"/>
        </w:rPr>
        <w:t>e have</w:t>
      </w:r>
      <w:r w:rsidRPr="001D219F">
        <w:rPr>
          <w:rFonts w:ascii="Montserrat" w:eastAsia="Times New Roman" w:hAnsi="Montserrat" w:cs="Arial"/>
          <w:color w:val="000000"/>
        </w:rPr>
        <w:t xml:space="preserve"> secured our December 2021 and May 2022 performance dates at Kravis Center for the Performing Arts which will include 300 singers from our performance choirs</w:t>
      </w:r>
      <w:r w:rsidR="006133AA">
        <w:rPr>
          <w:rFonts w:ascii="Montserrat" w:eastAsia="Times New Roman" w:hAnsi="Montserrat" w:cs="Arial"/>
          <w:color w:val="000000"/>
        </w:rPr>
        <w:t xml:space="preserve">, the Choir in the Glades.  Singers will </w:t>
      </w:r>
      <w:r w:rsidRPr="001D219F">
        <w:rPr>
          <w:rFonts w:ascii="Montserrat" w:eastAsia="Times New Roman" w:hAnsi="Montserrat" w:cs="Arial"/>
          <w:color w:val="000000"/>
        </w:rPr>
        <w:t>resume community performances and auditions for the American Choral Directors National Honor Choir, and the Palm Beach Opera Children’s Choir.</w:t>
      </w:r>
      <w:r w:rsidR="006133AA">
        <w:rPr>
          <w:rFonts w:ascii="Montserrat" w:eastAsia="Times New Roman" w:hAnsi="Montserrat" w:cs="Arial"/>
          <w:color w:val="000000"/>
        </w:rPr>
        <w:t xml:space="preserve">  Our Junior</w:t>
      </w:r>
      <w:r w:rsidRPr="001D219F">
        <w:rPr>
          <w:rFonts w:ascii="Montserrat" w:eastAsia="Times New Roman" w:hAnsi="Montserrat" w:cs="Arial"/>
          <w:color w:val="000000"/>
        </w:rPr>
        <w:t xml:space="preserve"> and </w:t>
      </w:r>
      <w:r w:rsidR="006133AA">
        <w:rPr>
          <w:rFonts w:ascii="Montserrat" w:eastAsia="Times New Roman" w:hAnsi="Montserrat" w:cs="Arial"/>
          <w:color w:val="000000"/>
        </w:rPr>
        <w:t xml:space="preserve">Senior </w:t>
      </w:r>
      <w:r w:rsidRPr="001D219F">
        <w:rPr>
          <w:rFonts w:ascii="Montserrat" w:eastAsia="Times New Roman" w:hAnsi="Montserrat" w:cs="Arial"/>
          <w:color w:val="000000"/>
        </w:rPr>
        <w:t xml:space="preserve">performance ensembles specialize in community, nonprofit, and municipal events.  </w:t>
      </w:r>
    </w:p>
    <w:p w:rsidR="001D219F" w:rsidRPr="001D219F" w:rsidRDefault="006133AA" w:rsidP="001D219F">
      <w:pPr>
        <w:rPr>
          <w:rFonts w:ascii="Montserrat" w:eastAsia="Times New Roman" w:hAnsi="Montserrat" w:cs="Arial"/>
          <w:color w:val="000000"/>
        </w:rPr>
      </w:pPr>
      <w:r>
        <w:rPr>
          <w:rFonts w:ascii="Montserrat" w:eastAsia="Times New Roman" w:hAnsi="Montserrat" w:cs="Arial"/>
          <w:color w:val="000000"/>
        </w:rPr>
        <w:t>T</w:t>
      </w:r>
      <w:r w:rsidR="001D219F" w:rsidRPr="001D219F">
        <w:rPr>
          <w:rFonts w:ascii="Montserrat" w:eastAsia="Times New Roman" w:hAnsi="Montserrat" w:cs="Arial"/>
          <w:color w:val="000000"/>
        </w:rPr>
        <w:t xml:space="preserve">he Choirs in the Glades will resume their community performances, including the Black Gold Jubilee, the Dolly Hand institute, Glade’s library and Lake Shore Middle School’s graduation. The elementary choir will join YSPB’s performance choirs onstage at the Kravis Center in December and May. Singers in our Prime Time afterschool programs are invited to attend our Kravis Center performances free of charge. </w:t>
      </w:r>
    </w:p>
    <w:p w:rsidR="001D219F" w:rsidRDefault="001D219F" w:rsidP="00762DB7">
      <w:pPr>
        <w:rPr>
          <w:rFonts w:ascii="Montserrat" w:eastAsia="Times New Roman" w:hAnsi="Montserrat" w:cs="Arial"/>
          <w:color w:val="000000"/>
        </w:rPr>
      </w:pPr>
    </w:p>
    <w:p w:rsidR="001D219F" w:rsidRPr="001D219F" w:rsidRDefault="001B59E4" w:rsidP="001D219F">
      <w:pPr>
        <w:rPr>
          <w:rFonts w:ascii="Montserrat" w:eastAsia="Times New Roman" w:hAnsi="Montserrat" w:cs="Arial"/>
          <w:color w:val="000000"/>
        </w:rPr>
      </w:pPr>
      <w:r>
        <w:rPr>
          <w:rFonts w:ascii="Montserrat" w:eastAsia="Times New Roman" w:hAnsi="Montserrat" w:cs="Arial"/>
          <w:color w:val="000000"/>
        </w:rPr>
        <w:t xml:space="preserve">Amount Awarded: </w:t>
      </w:r>
      <w:r w:rsidR="001D219F" w:rsidRPr="001D219F">
        <w:rPr>
          <w:rFonts w:ascii="Montserrat" w:eastAsia="Times New Roman" w:hAnsi="Montserrat" w:cs="Arial"/>
          <w:color w:val="000000"/>
        </w:rPr>
        <w:t>$41,674.00</w:t>
      </w:r>
    </w:p>
    <w:p w:rsidR="00762DB7" w:rsidRPr="00007690" w:rsidRDefault="00762DB7" w:rsidP="00762DB7">
      <w:pPr>
        <w:rPr>
          <w:rFonts w:ascii="Montserrat" w:hAnsi="Montserrat"/>
        </w:rPr>
      </w:pPr>
    </w:p>
    <w:p w:rsidR="00762DB7" w:rsidRPr="00007690" w:rsidRDefault="00762DB7" w:rsidP="00762DB7">
      <w:pPr>
        <w:rPr>
          <w:rFonts w:ascii="Montserrat" w:eastAsia="Times New Roman" w:hAnsi="Montserrat" w:cs="Arial"/>
          <w:b/>
          <w:color w:val="000000"/>
        </w:rPr>
      </w:pPr>
      <w:r w:rsidRPr="006252ED">
        <w:rPr>
          <w:rFonts w:ascii="Montserrat" w:eastAsia="Times New Roman" w:hAnsi="Montserrat" w:cs="Arial"/>
          <w:b/>
          <w:color w:val="000000"/>
        </w:rPr>
        <w:t>The Chamber Music Society of Palm Beach, Inc.</w:t>
      </w:r>
    </w:p>
    <w:p w:rsidR="00762DB7" w:rsidRPr="00007690" w:rsidRDefault="00762DB7" w:rsidP="00762DB7">
      <w:pPr>
        <w:rPr>
          <w:rFonts w:ascii="Montserrat" w:hAnsi="Montserrat"/>
        </w:rPr>
      </w:pPr>
    </w:p>
    <w:p w:rsidR="00762DB7" w:rsidRDefault="006133AA" w:rsidP="006133AA">
      <w:pPr>
        <w:rPr>
          <w:rFonts w:ascii="Montserrat" w:hAnsi="Montserrat"/>
        </w:rPr>
      </w:pPr>
      <w:r w:rsidRPr="006133AA">
        <w:rPr>
          <w:rFonts w:ascii="Montserrat" w:hAnsi="Montserrat"/>
        </w:rPr>
        <w:t>CMSPB will produce 7 public concerts during the 2021-22 season pl</w:t>
      </w:r>
      <w:r>
        <w:rPr>
          <w:rFonts w:ascii="Montserrat" w:hAnsi="Montserrat"/>
        </w:rPr>
        <w:t xml:space="preserve">us related community engagement </w:t>
      </w:r>
      <w:r w:rsidRPr="006133AA">
        <w:rPr>
          <w:rFonts w:ascii="Montserrat" w:hAnsi="Montserrat"/>
        </w:rPr>
        <w:t>programs.</w:t>
      </w:r>
    </w:p>
    <w:p w:rsidR="006133AA" w:rsidRDefault="006133AA" w:rsidP="006133AA">
      <w:pPr>
        <w:rPr>
          <w:rFonts w:ascii="Montserrat" w:hAnsi="Montserrat"/>
        </w:rPr>
      </w:pPr>
    </w:p>
    <w:p w:rsidR="006133AA" w:rsidRPr="00007690" w:rsidRDefault="006133AA" w:rsidP="006133AA">
      <w:pPr>
        <w:rPr>
          <w:rFonts w:ascii="Montserrat" w:hAnsi="Montserrat"/>
        </w:rPr>
      </w:pPr>
      <w:r w:rsidRPr="006133AA">
        <w:rPr>
          <w:rFonts w:ascii="Montserrat" w:hAnsi="Montserrat"/>
        </w:rPr>
        <w:t>We expect public concerts in November through April barring any more pandemic issues, community-based concerts and various musical outreach efforts at all our public school partners at and a community/pop-up concert. Each year our reputation and reach grows.</w:t>
      </w:r>
      <w:r>
        <w:rPr>
          <w:rFonts w:ascii="Montserrat" w:hAnsi="Montserrat"/>
        </w:rPr>
        <w:t xml:space="preserve"> </w:t>
      </w:r>
      <w:r w:rsidRPr="006133AA">
        <w:rPr>
          <w:rFonts w:ascii="Montserrat" w:hAnsi="Montserrat"/>
        </w:rPr>
        <w:t>Grant dollars will be used for artist fees, facility fees for the performance venues and marketing including participating in the Cultural Council’s Cooperative Marketing offers.</w:t>
      </w:r>
    </w:p>
    <w:p w:rsidR="00762DB7" w:rsidRPr="00007690" w:rsidRDefault="007510F7" w:rsidP="00762DB7">
      <w:pPr>
        <w:rPr>
          <w:rFonts w:ascii="Montserrat" w:eastAsia="Times New Roman" w:hAnsi="Montserrat" w:cs="Arial"/>
          <w:color w:val="000000"/>
        </w:rPr>
      </w:pPr>
      <w:r>
        <w:rPr>
          <w:rFonts w:ascii="Montserrat" w:eastAsia="Times New Roman" w:hAnsi="Montserrat" w:cs="Arial"/>
          <w:color w:val="000000"/>
        </w:rPr>
        <w:lastRenderedPageBreak/>
        <w:t xml:space="preserve">Amount Awarded: </w:t>
      </w:r>
      <w:bookmarkStart w:id="0" w:name="_GoBack"/>
      <w:bookmarkEnd w:id="0"/>
      <w:r w:rsidR="00762DB7" w:rsidRPr="00762DB7">
        <w:rPr>
          <w:rFonts w:ascii="Montserrat" w:eastAsia="Times New Roman" w:hAnsi="Montserrat" w:cs="Arial"/>
          <w:color w:val="000000"/>
        </w:rPr>
        <w:t>$39,505.00</w:t>
      </w:r>
    </w:p>
    <w:p w:rsidR="00762DB7" w:rsidRPr="00007690" w:rsidRDefault="00762DB7" w:rsidP="00762DB7">
      <w:pPr>
        <w:rPr>
          <w:rFonts w:ascii="Montserrat" w:eastAsia="Times New Roman" w:hAnsi="Montserrat" w:cs="Arial"/>
          <w:color w:val="000000"/>
        </w:rPr>
      </w:pPr>
    </w:p>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 xml:space="preserve">Centre for the Arts at </w:t>
      </w:r>
      <w:proofErr w:type="spellStart"/>
      <w:r w:rsidRPr="00762DB7">
        <w:rPr>
          <w:rFonts w:ascii="Montserrat" w:eastAsia="Times New Roman" w:hAnsi="Montserrat" w:cs="Arial"/>
          <w:b/>
          <w:color w:val="000000"/>
        </w:rPr>
        <w:t>Mizner</w:t>
      </w:r>
      <w:proofErr w:type="spellEnd"/>
      <w:r w:rsidRPr="00762DB7">
        <w:rPr>
          <w:rFonts w:ascii="Montserrat" w:eastAsia="Times New Roman" w:hAnsi="Montserrat" w:cs="Arial"/>
          <w:b/>
          <w:color w:val="000000"/>
        </w:rPr>
        <w:t xml:space="preserve"> Park, Inc. d/b/a Schmidt Family Centre </w:t>
      </w:r>
      <w:proofErr w:type="gramStart"/>
      <w:r w:rsidRPr="00762DB7">
        <w:rPr>
          <w:rFonts w:ascii="Montserrat" w:eastAsia="Times New Roman" w:hAnsi="Montserrat" w:cs="Arial"/>
          <w:b/>
          <w:color w:val="000000"/>
        </w:rPr>
        <w:t>For</w:t>
      </w:r>
      <w:proofErr w:type="gramEnd"/>
      <w:r w:rsidRPr="00762DB7">
        <w:rPr>
          <w:rFonts w:ascii="Montserrat" w:eastAsia="Times New Roman" w:hAnsi="Montserrat" w:cs="Arial"/>
          <w:b/>
          <w:color w:val="000000"/>
        </w:rPr>
        <w:t xml:space="preserve"> The Arts</w:t>
      </w:r>
    </w:p>
    <w:p w:rsidR="00762DB7" w:rsidRPr="00007690" w:rsidRDefault="00762DB7" w:rsidP="00762DB7">
      <w:pPr>
        <w:rPr>
          <w:rFonts w:ascii="Montserrat" w:eastAsia="Times New Roman" w:hAnsi="Montserrat" w:cs="Arial"/>
          <w:color w:val="000000"/>
        </w:rPr>
      </w:pPr>
    </w:p>
    <w:p w:rsidR="00762DB7" w:rsidRDefault="00762DB7" w:rsidP="00762DB7">
      <w:pPr>
        <w:rPr>
          <w:rFonts w:ascii="Montserrat" w:eastAsia="Times New Roman" w:hAnsi="Montserrat" w:cs="Arial"/>
          <w:color w:val="000000"/>
        </w:rPr>
      </w:pPr>
      <w:r w:rsidRPr="00762DB7">
        <w:rPr>
          <w:rFonts w:ascii="Montserrat" w:eastAsia="Times New Roman" w:hAnsi="Montserrat" w:cs="Arial"/>
          <w:color w:val="000000"/>
        </w:rPr>
        <w:t xml:space="preserve">Festival of the Arts Boca has been one of South Florida’s most important cultural events for the last 15 years.  As a live event, our main goal is to generate as much PR and publicity as possible to attract ticket buyers.  Every year, thousands of people attend the Festival; most of them are South Florida residents, but the Festival has established such a reputation that many audience members are now coming to Boca Raton mainly to attend our events.  </w:t>
      </w:r>
    </w:p>
    <w:p w:rsidR="0049630A" w:rsidRPr="00007690" w:rsidRDefault="0049630A" w:rsidP="00762DB7">
      <w:pPr>
        <w:rPr>
          <w:rFonts w:ascii="Montserrat" w:eastAsia="Times New Roman" w:hAnsi="Montserrat" w:cs="Arial"/>
          <w:color w:val="000000"/>
        </w:rPr>
      </w:pPr>
    </w:p>
    <w:p w:rsidR="00762DB7" w:rsidRPr="00007690" w:rsidRDefault="001B59E4" w:rsidP="00762DB7">
      <w:pPr>
        <w:rPr>
          <w:rFonts w:ascii="Montserrat" w:eastAsia="Times New Roman" w:hAnsi="Montserrat" w:cs="Arial"/>
          <w:color w:val="000000"/>
        </w:rPr>
      </w:pPr>
      <w:r>
        <w:rPr>
          <w:rFonts w:ascii="Montserrat" w:eastAsia="Times New Roman" w:hAnsi="Montserrat" w:cs="Arial"/>
          <w:color w:val="000000"/>
        </w:rPr>
        <w:t xml:space="preserve">Amount Awarded: </w:t>
      </w:r>
      <w:r w:rsidR="00762DB7" w:rsidRPr="00762DB7">
        <w:rPr>
          <w:rFonts w:ascii="Montserrat" w:eastAsia="Times New Roman" w:hAnsi="Montserrat" w:cs="Arial"/>
          <w:color w:val="000000"/>
        </w:rPr>
        <w:t>$40,434.00</w:t>
      </w:r>
    </w:p>
    <w:p w:rsidR="00762DB7" w:rsidRPr="00007690" w:rsidRDefault="00762DB7" w:rsidP="00762DB7">
      <w:pPr>
        <w:rPr>
          <w:rFonts w:ascii="Montserrat" w:eastAsia="Times New Roman" w:hAnsi="Montserrat" w:cs="Arial"/>
          <w:color w:val="000000"/>
        </w:rPr>
      </w:pPr>
    </w:p>
    <w:p w:rsidR="00762DB7" w:rsidRPr="00007690" w:rsidRDefault="00762DB7" w:rsidP="00762DB7">
      <w:pPr>
        <w:rPr>
          <w:rFonts w:ascii="Montserrat" w:eastAsia="Times New Roman" w:hAnsi="Montserrat" w:cs="Arial"/>
          <w:b/>
          <w:color w:val="000000"/>
        </w:rPr>
      </w:pPr>
      <w:r w:rsidRPr="006252ED">
        <w:rPr>
          <w:rFonts w:ascii="Montserrat" w:eastAsia="Times New Roman" w:hAnsi="Montserrat" w:cs="Arial"/>
          <w:b/>
          <w:color w:val="000000"/>
        </w:rPr>
        <w:t xml:space="preserve">The Boca Raton Philharmonic </w:t>
      </w:r>
      <w:proofErr w:type="spellStart"/>
      <w:r w:rsidRPr="006252ED">
        <w:rPr>
          <w:rFonts w:ascii="Montserrat" w:eastAsia="Times New Roman" w:hAnsi="Montserrat" w:cs="Arial"/>
          <w:b/>
          <w:color w:val="000000"/>
        </w:rPr>
        <w:t>Symphonia</w:t>
      </w:r>
      <w:proofErr w:type="spellEnd"/>
      <w:r w:rsidRPr="006252ED">
        <w:rPr>
          <w:rFonts w:ascii="Montserrat" w:eastAsia="Times New Roman" w:hAnsi="Montserrat" w:cs="Arial"/>
          <w:b/>
          <w:color w:val="000000"/>
        </w:rPr>
        <w:t>, Inc.</w:t>
      </w:r>
      <w:r w:rsidRPr="00762DB7">
        <w:rPr>
          <w:rFonts w:ascii="Montserrat" w:eastAsia="Times New Roman" w:hAnsi="Montserrat" w:cs="Arial"/>
          <w:b/>
          <w:color w:val="000000"/>
        </w:rPr>
        <w:t xml:space="preserve"> </w:t>
      </w:r>
    </w:p>
    <w:p w:rsidR="00762DB7" w:rsidRPr="00007690" w:rsidRDefault="00762DB7" w:rsidP="00762DB7">
      <w:pPr>
        <w:rPr>
          <w:rFonts w:ascii="Montserrat" w:eastAsia="Times New Roman" w:hAnsi="Montserrat" w:cs="Arial"/>
          <w:b/>
          <w:color w:val="000000"/>
        </w:rPr>
      </w:pPr>
    </w:p>
    <w:p w:rsidR="006133AA" w:rsidRPr="006133AA" w:rsidRDefault="00067C2A" w:rsidP="006133AA">
      <w:pPr>
        <w:rPr>
          <w:rFonts w:ascii="Montserrat" w:eastAsia="Times New Roman" w:hAnsi="Montserrat" w:cs="Arial"/>
          <w:color w:val="000000"/>
        </w:rPr>
      </w:pPr>
      <w:r>
        <w:rPr>
          <w:rFonts w:ascii="Montserrat" w:eastAsia="Times New Roman" w:hAnsi="Montserrat" w:cs="Arial"/>
          <w:color w:val="000000"/>
        </w:rPr>
        <w:t xml:space="preserve">The first </w:t>
      </w:r>
      <w:r w:rsidR="006133AA" w:rsidRPr="006133AA">
        <w:rPr>
          <w:rFonts w:ascii="Montserrat" w:eastAsia="Times New Roman" w:hAnsi="Montserrat" w:cs="Arial"/>
          <w:color w:val="000000"/>
        </w:rPr>
        <w:t xml:space="preserve">concert is scheduled to open at the Roberts Theater on December 5, 2021, with a program conducted by Alexander Platt, and featuring guitar soloist Jason Vieaux. The program will include works by Rodrigo, Walker, and Bizet. </w:t>
      </w:r>
      <w:r w:rsidR="006252ED">
        <w:rPr>
          <w:rFonts w:ascii="Montserrat" w:eastAsia="Times New Roman" w:hAnsi="Montserrat" w:cs="Arial"/>
          <w:color w:val="000000"/>
        </w:rPr>
        <w:t>The second concert</w:t>
      </w:r>
      <w:r w:rsidR="006133AA" w:rsidRPr="006133AA">
        <w:rPr>
          <w:rFonts w:ascii="Montserrat" w:eastAsia="Times New Roman" w:hAnsi="Montserrat" w:cs="Arial"/>
          <w:color w:val="000000"/>
        </w:rPr>
        <w:t xml:space="preserve"> is scheduled for January 9, 2022, and will showcase works by Paganini, Vivaldi, and Schubert. Of international acclaim, Cuban-born Andres </w:t>
      </w:r>
      <w:proofErr w:type="spellStart"/>
      <w:r w:rsidR="006133AA" w:rsidRPr="006133AA">
        <w:rPr>
          <w:rFonts w:ascii="Montserrat" w:eastAsia="Times New Roman" w:hAnsi="Montserrat" w:cs="Arial"/>
          <w:color w:val="000000"/>
        </w:rPr>
        <w:t>Cardenes</w:t>
      </w:r>
      <w:proofErr w:type="spellEnd"/>
      <w:r w:rsidR="006133AA" w:rsidRPr="006133AA">
        <w:rPr>
          <w:rFonts w:ascii="Montserrat" w:eastAsia="Times New Roman" w:hAnsi="Montserrat" w:cs="Arial"/>
          <w:color w:val="000000"/>
        </w:rPr>
        <w:t xml:space="preserve"> will serve as guest conductor and violin soloist. On March 27, 2022, Laura Jackson is scheduled to conduct a concert of </w:t>
      </w:r>
      <w:proofErr w:type="spellStart"/>
      <w:r w:rsidR="006133AA" w:rsidRPr="006133AA">
        <w:rPr>
          <w:rFonts w:ascii="Montserrat" w:eastAsia="Times New Roman" w:hAnsi="Montserrat" w:cs="Arial"/>
          <w:color w:val="000000"/>
        </w:rPr>
        <w:t>Adolphe</w:t>
      </w:r>
      <w:proofErr w:type="spellEnd"/>
      <w:r w:rsidR="006133AA" w:rsidRPr="006133AA">
        <w:rPr>
          <w:rFonts w:ascii="Montserrat" w:eastAsia="Times New Roman" w:hAnsi="Montserrat" w:cs="Arial"/>
          <w:color w:val="000000"/>
        </w:rPr>
        <w:t xml:space="preserve"> (Julia), Britten, and Beethoven. Piano sensation </w:t>
      </w:r>
      <w:proofErr w:type="spellStart"/>
      <w:r w:rsidR="006133AA" w:rsidRPr="006133AA">
        <w:rPr>
          <w:rFonts w:ascii="Montserrat" w:eastAsia="Times New Roman" w:hAnsi="Montserrat" w:cs="Arial"/>
          <w:color w:val="000000"/>
        </w:rPr>
        <w:t>Marika</w:t>
      </w:r>
      <w:proofErr w:type="spellEnd"/>
      <w:r w:rsidR="006133AA" w:rsidRPr="006133AA">
        <w:rPr>
          <w:rFonts w:ascii="Montserrat" w:eastAsia="Times New Roman" w:hAnsi="Montserrat" w:cs="Arial"/>
          <w:color w:val="000000"/>
        </w:rPr>
        <w:t xml:space="preserve"> </w:t>
      </w:r>
      <w:proofErr w:type="spellStart"/>
      <w:r w:rsidR="006133AA" w:rsidRPr="006133AA">
        <w:rPr>
          <w:rFonts w:ascii="Montserrat" w:eastAsia="Times New Roman" w:hAnsi="Montserrat" w:cs="Arial"/>
          <w:color w:val="000000"/>
        </w:rPr>
        <w:t>Bournaki</w:t>
      </w:r>
      <w:proofErr w:type="spellEnd"/>
      <w:r w:rsidR="006133AA" w:rsidRPr="006133AA">
        <w:rPr>
          <w:rFonts w:ascii="Montserrat" w:eastAsia="Times New Roman" w:hAnsi="Montserrat" w:cs="Arial"/>
          <w:color w:val="000000"/>
        </w:rPr>
        <w:t xml:space="preserve"> will be the solo artist. The season is scheduled to close on April 24, 2022, with a concert of Mendelssohn, Quinn Mason, </w:t>
      </w:r>
      <w:proofErr w:type="spellStart"/>
      <w:r w:rsidR="006133AA" w:rsidRPr="006133AA">
        <w:rPr>
          <w:rFonts w:ascii="Montserrat" w:eastAsia="Times New Roman" w:hAnsi="Montserrat" w:cs="Arial"/>
          <w:color w:val="000000"/>
        </w:rPr>
        <w:t>Devienne</w:t>
      </w:r>
      <w:proofErr w:type="spellEnd"/>
      <w:r w:rsidR="006133AA" w:rsidRPr="006133AA">
        <w:rPr>
          <w:rFonts w:ascii="Montserrat" w:eastAsia="Times New Roman" w:hAnsi="Montserrat" w:cs="Arial"/>
          <w:color w:val="000000"/>
        </w:rPr>
        <w:t xml:space="preserve">, and </w:t>
      </w:r>
      <w:proofErr w:type="spellStart"/>
      <w:r w:rsidR="006133AA" w:rsidRPr="006133AA">
        <w:rPr>
          <w:rFonts w:ascii="Montserrat" w:eastAsia="Times New Roman" w:hAnsi="Montserrat" w:cs="Arial"/>
          <w:color w:val="000000"/>
        </w:rPr>
        <w:t>Falla</w:t>
      </w:r>
      <w:proofErr w:type="spellEnd"/>
      <w:r w:rsidR="006133AA" w:rsidRPr="006133AA">
        <w:rPr>
          <w:rFonts w:ascii="Montserrat" w:eastAsia="Times New Roman" w:hAnsi="Montserrat" w:cs="Arial"/>
          <w:color w:val="000000"/>
        </w:rPr>
        <w:t xml:space="preserve">, conducted by The </w:t>
      </w:r>
      <w:proofErr w:type="spellStart"/>
      <w:r w:rsidR="006133AA" w:rsidRPr="006133AA">
        <w:rPr>
          <w:rFonts w:ascii="Montserrat" w:eastAsia="Times New Roman" w:hAnsi="Montserrat" w:cs="Arial"/>
          <w:color w:val="000000"/>
        </w:rPr>
        <w:t>Symphonia’s</w:t>
      </w:r>
      <w:proofErr w:type="spellEnd"/>
      <w:r w:rsidR="006133AA" w:rsidRPr="006133AA">
        <w:rPr>
          <w:rFonts w:ascii="Montserrat" w:eastAsia="Times New Roman" w:hAnsi="Montserrat" w:cs="Arial"/>
          <w:color w:val="000000"/>
        </w:rPr>
        <w:t xml:space="preserve"> Principal Conductor and Artistic Advisor Alastair Willis and featuring flutist Les </w:t>
      </w:r>
      <w:proofErr w:type="spellStart"/>
      <w:r w:rsidR="006133AA" w:rsidRPr="006133AA">
        <w:rPr>
          <w:rFonts w:ascii="Montserrat" w:eastAsia="Times New Roman" w:hAnsi="Montserrat" w:cs="Arial"/>
          <w:color w:val="000000"/>
        </w:rPr>
        <w:t>Roettges</w:t>
      </w:r>
      <w:proofErr w:type="spellEnd"/>
      <w:r w:rsidR="006133AA" w:rsidRPr="006133AA">
        <w:rPr>
          <w:rFonts w:ascii="Montserrat" w:eastAsia="Times New Roman" w:hAnsi="Montserrat" w:cs="Arial"/>
          <w:color w:val="000000"/>
        </w:rPr>
        <w:t>.</w:t>
      </w:r>
    </w:p>
    <w:p w:rsidR="006133AA" w:rsidRPr="006133AA" w:rsidRDefault="006133AA" w:rsidP="006133AA">
      <w:pPr>
        <w:rPr>
          <w:rFonts w:ascii="Montserrat" w:eastAsia="Times New Roman" w:hAnsi="Montserrat" w:cs="Arial"/>
          <w:color w:val="000000"/>
        </w:rPr>
      </w:pPr>
    </w:p>
    <w:p w:rsidR="00762DB7" w:rsidRPr="006133AA" w:rsidRDefault="006133AA" w:rsidP="006133AA">
      <w:pPr>
        <w:rPr>
          <w:rFonts w:ascii="Montserrat" w:eastAsia="Times New Roman" w:hAnsi="Montserrat" w:cs="Arial"/>
          <w:color w:val="000000"/>
        </w:rPr>
      </w:pPr>
      <w:r w:rsidRPr="006133AA">
        <w:rPr>
          <w:rFonts w:ascii="Montserrat" w:eastAsia="Times New Roman" w:hAnsi="Montserrat" w:cs="Arial"/>
          <w:color w:val="000000"/>
        </w:rPr>
        <w:t xml:space="preserve">To round out the season, The </w:t>
      </w:r>
      <w:proofErr w:type="spellStart"/>
      <w:r w:rsidRPr="006133AA">
        <w:rPr>
          <w:rFonts w:ascii="Montserrat" w:eastAsia="Times New Roman" w:hAnsi="Montserrat" w:cs="Arial"/>
          <w:color w:val="000000"/>
        </w:rPr>
        <w:t>Symphonia’s</w:t>
      </w:r>
      <w:proofErr w:type="spellEnd"/>
      <w:r w:rsidRPr="006133AA">
        <w:rPr>
          <w:rFonts w:ascii="Montserrat" w:eastAsia="Times New Roman" w:hAnsi="Montserrat" w:cs="Arial"/>
          <w:color w:val="000000"/>
        </w:rPr>
        <w:t xml:space="preserve"> Principal Conductor and Musical Advisor Alastair Willis, is planning to present two New Directions-style liv</w:t>
      </w:r>
      <w:r w:rsidR="006252ED">
        <w:rPr>
          <w:rFonts w:ascii="Montserrat" w:eastAsia="Times New Roman" w:hAnsi="Montserrat" w:cs="Arial"/>
          <w:color w:val="000000"/>
        </w:rPr>
        <w:t>e concerts during the 2021-2022.</w:t>
      </w:r>
    </w:p>
    <w:p w:rsidR="006133AA" w:rsidRPr="00007690" w:rsidRDefault="006133AA" w:rsidP="006133AA">
      <w:pPr>
        <w:rPr>
          <w:rFonts w:ascii="Montserrat" w:eastAsia="Times New Roman" w:hAnsi="Montserrat" w:cs="Arial"/>
          <w:b/>
          <w:color w:val="000000"/>
        </w:rPr>
      </w:pPr>
    </w:p>
    <w:p w:rsidR="00762DB7" w:rsidRPr="00007690" w:rsidRDefault="001B59E4" w:rsidP="00762DB7">
      <w:pPr>
        <w:rPr>
          <w:rFonts w:ascii="Montserrat" w:eastAsia="Times New Roman" w:hAnsi="Montserrat" w:cs="Arial"/>
          <w:color w:val="000000"/>
        </w:rPr>
      </w:pPr>
      <w:r>
        <w:rPr>
          <w:rFonts w:ascii="Montserrat" w:eastAsia="Times New Roman" w:hAnsi="Montserrat" w:cs="Arial"/>
          <w:color w:val="000000"/>
        </w:rPr>
        <w:t xml:space="preserve">Amount Awarded: </w:t>
      </w:r>
      <w:r w:rsidR="00762DB7" w:rsidRPr="00762DB7">
        <w:rPr>
          <w:rFonts w:ascii="Montserrat" w:eastAsia="Times New Roman" w:hAnsi="Montserrat" w:cs="Arial"/>
          <w:color w:val="000000"/>
        </w:rPr>
        <w:t>$40,899.00</w:t>
      </w:r>
    </w:p>
    <w:p w:rsidR="00762DB7" w:rsidRPr="00007690" w:rsidRDefault="00762DB7" w:rsidP="00762DB7">
      <w:pPr>
        <w:rPr>
          <w:rFonts w:ascii="Montserrat" w:eastAsia="Times New Roman" w:hAnsi="Montserrat" w:cs="Arial"/>
          <w:color w:val="000000"/>
        </w:rPr>
      </w:pPr>
    </w:p>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The Lake Worth Playhouse, Inc.</w:t>
      </w:r>
    </w:p>
    <w:p w:rsidR="00762DB7" w:rsidRPr="00007690" w:rsidRDefault="00762DB7" w:rsidP="00762DB7">
      <w:pPr>
        <w:rPr>
          <w:rFonts w:ascii="Montserrat" w:eastAsia="Times New Roman" w:hAnsi="Montserrat" w:cs="Arial"/>
          <w:b/>
          <w:color w:val="000000"/>
        </w:rPr>
      </w:pPr>
    </w:p>
    <w:p w:rsidR="00762DB7" w:rsidRPr="00007690" w:rsidRDefault="00067C2A" w:rsidP="00762DB7">
      <w:pPr>
        <w:rPr>
          <w:rFonts w:ascii="Montserrat" w:eastAsia="Times New Roman" w:hAnsi="Montserrat" w:cs="Arial"/>
          <w:color w:val="000000"/>
        </w:rPr>
      </w:pPr>
      <w:r>
        <w:rPr>
          <w:rFonts w:ascii="Montserrat" w:eastAsia="Times New Roman" w:hAnsi="Montserrat" w:cs="Arial"/>
          <w:color w:val="000000"/>
        </w:rPr>
        <w:t>T</w:t>
      </w:r>
      <w:r w:rsidR="00762DB7" w:rsidRPr="00762DB7">
        <w:rPr>
          <w:rFonts w:ascii="Montserrat" w:eastAsia="Times New Roman" w:hAnsi="Montserrat" w:cs="Arial"/>
          <w:color w:val="000000"/>
        </w:rPr>
        <w:t xml:space="preserve">he Playhouse is proud to offer a variety of mainstream and alternative programming, both live and on film. The Playhouse also will </w:t>
      </w:r>
      <w:r w:rsidR="008017AD">
        <w:rPr>
          <w:rFonts w:ascii="Montserrat" w:eastAsia="Times New Roman" w:hAnsi="Montserrat" w:cs="Arial"/>
          <w:color w:val="000000"/>
        </w:rPr>
        <w:t xml:space="preserve">offer </w:t>
      </w:r>
      <w:r w:rsidR="00762DB7" w:rsidRPr="00762DB7">
        <w:rPr>
          <w:rFonts w:ascii="Montserrat" w:eastAsia="Times New Roman" w:hAnsi="Montserrat" w:cs="Arial"/>
          <w:color w:val="000000"/>
        </w:rPr>
        <w:t>educational programs for adults and children, and community outreach initiatives that bring cultural programs into the neighborhoods of underserved youth, and also make theatre available free of charge for disadvantaged citizens in the community.</w:t>
      </w:r>
      <w:r w:rsidR="008017AD">
        <w:rPr>
          <w:rFonts w:ascii="Montserrat" w:eastAsia="Times New Roman" w:hAnsi="Montserrat" w:cs="Arial"/>
          <w:color w:val="000000"/>
        </w:rPr>
        <w:t xml:space="preserve">  </w:t>
      </w:r>
      <w:r w:rsidR="00762DB7" w:rsidRPr="00762DB7">
        <w:rPr>
          <w:rFonts w:ascii="Montserrat" w:eastAsia="Times New Roman" w:hAnsi="Montserrat" w:cs="Arial"/>
          <w:color w:val="000000"/>
        </w:rPr>
        <w:t>During the grant period programming will include award-winning dramas, comedies, musicals, area premieres, Broadway favorites, children’s shows, special events and alternative programming.</w:t>
      </w:r>
      <w:r w:rsidR="00762DB7" w:rsidRPr="00762DB7">
        <w:rPr>
          <w:rFonts w:ascii="Montserrat" w:eastAsia="Times New Roman" w:hAnsi="Montserrat" w:cs="Arial"/>
          <w:color w:val="000000"/>
        </w:rPr>
        <w:br/>
      </w:r>
      <w:r w:rsidR="00762DB7" w:rsidRPr="00762DB7">
        <w:rPr>
          <w:rFonts w:ascii="Montserrat" w:eastAsia="Times New Roman" w:hAnsi="Montserrat" w:cs="Arial"/>
          <w:color w:val="000000"/>
        </w:rPr>
        <w:br/>
        <w:t xml:space="preserve">In addition to its main stage theatrical fare, the Playhouse presents daily independent and foreign films in the </w:t>
      </w:r>
      <w:proofErr w:type="spellStart"/>
      <w:r w:rsidR="00762DB7" w:rsidRPr="00762DB7">
        <w:rPr>
          <w:rFonts w:ascii="Montserrat" w:eastAsia="Times New Roman" w:hAnsi="Montserrat" w:cs="Arial"/>
          <w:color w:val="000000"/>
        </w:rPr>
        <w:t>Stonzek</w:t>
      </w:r>
      <w:proofErr w:type="spellEnd"/>
      <w:r w:rsidR="00762DB7" w:rsidRPr="00762DB7">
        <w:rPr>
          <w:rFonts w:ascii="Montserrat" w:eastAsia="Times New Roman" w:hAnsi="Montserrat" w:cs="Arial"/>
          <w:color w:val="000000"/>
        </w:rPr>
        <w:t xml:space="preserve"> Theatre, an intimate black-box style theatre equipped with a large viewing screen and high-definition projection.</w:t>
      </w:r>
    </w:p>
    <w:p w:rsidR="00762DB7" w:rsidRPr="00007690" w:rsidRDefault="00762DB7" w:rsidP="00762DB7">
      <w:pPr>
        <w:rPr>
          <w:rFonts w:ascii="Montserrat" w:eastAsia="Times New Roman" w:hAnsi="Montserrat" w:cs="Arial"/>
          <w:b/>
          <w:color w:val="000000"/>
        </w:rPr>
      </w:pPr>
    </w:p>
    <w:p w:rsidR="00762DB7" w:rsidRPr="00007690" w:rsidRDefault="001B59E4" w:rsidP="00762DB7">
      <w:pPr>
        <w:rPr>
          <w:rFonts w:ascii="Montserrat" w:eastAsia="Times New Roman" w:hAnsi="Montserrat" w:cs="Arial"/>
          <w:color w:val="000000"/>
        </w:rPr>
      </w:pPr>
      <w:r>
        <w:rPr>
          <w:rFonts w:ascii="Montserrat" w:eastAsia="Times New Roman" w:hAnsi="Montserrat" w:cs="Arial"/>
          <w:color w:val="000000"/>
        </w:rPr>
        <w:lastRenderedPageBreak/>
        <w:t xml:space="preserve">Amount Awarded: </w:t>
      </w:r>
      <w:r w:rsidR="00762DB7" w:rsidRPr="00762DB7">
        <w:rPr>
          <w:rFonts w:ascii="Montserrat" w:eastAsia="Times New Roman" w:hAnsi="Montserrat" w:cs="Arial"/>
          <w:color w:val="000000"/>
        </w:rPr>
        <w:t>$39,505.00</w:t>
      </w:r>
    </w:p>
    <w:p w:rsidR="00762DB7" w:rsidRPr="00007690" w:rsidRDefault="00762DB7" w:rsidP="00762DB7">
      <w:pPr>
        <w:rPr>
          <w:rFonts w:ascii="Montserrat" w:eastAsia="Times New Roman" w:hAnsi="Montserrat" w:cs="Arial"/>
          <w:b/>
          <w:color w:val="000000"/>
        </w:rPr>
      </w:pPr>
    </w:p>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Mandel Jewish Community Center of the Palm Beaches, Inc.</w:t>
      </w:r>
    </w:p>
    <w:p w:rsidR="00762DB7" w:rsidRPr="00007690" w:rsidRDefault="00762DB7" w:rsidP="00762DB7">
      <w:pPr>
        <w:rPr>
          <w:rFonts w:ascii="Montserrat" w:eastAsia="Times New Roman" w:hAnsi="Montserrat" w:cs="Arial"/>
          <w:b/>
          <w:color w:val="000000"/>
        </w:rPr>
      </w:pPr>
    </w:p>
    <w:p w:rsidR="00762DB7" w:rsidRPr="00007690" w:rsidRDefault="00762DB7" w:rsidP="00762DB7">
      <w:pPr>
        <w:rPr>
          <w:rFonts w:ascii="Montserrat" w:eastAsia="Times New Roman" w:hAnsi="Montserrat" w:cs="Arial"/>
          <w:color w:val="000000"/>
        </w:rPr>
      </w:pPr>
      <w:r w:rsidRPr="00762DB7">
        <w:rPr>
          <w:rFonts w:ascii="Montserrat" w:eastAsia="Times New Roman" w:hAnsi="Montserrat" w:cs="Arial"/>
          <w:color w:val="000000"/>
        </w:rPr>
        <w:t>The Mandel JCC’s proposed project for the grant period is primarily the 32nd year of The Donald M Ephraim Palm Beach Jewish Film Festival. The formal festival will span 4-5 weeks and show 29-32 feature length films in a mix of virtual and in-person film screenings. Additionally, the festival will highlight select short films either in a ‘Shorts Night’ or by pairing them with feature-length films. After the main festival there will be a week of reshowing the films that were voted as audience favorites. In addition to the film festival, the Arts &amp; Culture program will organize and facilitate the 2021-22 Book Festival season which will welcome a minimum of 7 noteworthy authors to Palm Beach County. The Book Festival will also hold 5 virtual author talks, furthering the reach of our events. Finally, through our Lifelong Learning Institute programming we will offer approximately 5 virtual and in-person educational lectures to further meet the diverse interests and needs of the community.</w:t>
      </w:r>
    </w:p>
    <w:p w:rsidR="00762DB7" w:rsidRPr="00007690" w:rsidRDefault="00762DB7" w:rsidP="00762DB7">
      <w:pPr>
        <w:rPr>
          <w:rFonts w:ascii="Montserrat" w:eastAsia="Times New Roman" w:hAnsi="Montserrat" w:cs="Arial"/>
          <w:color w:val="000000"/>
        </w:rPr>
      </w:pPr>
    </w:p>
    <w:p w:rsidR="00762DB7" w:rsidRPr="00007690" w:rsidRDefault="001B59E4" w:rsidP="00762DB7">
      <w:pPr>
        <w:rPr>
          <w:rFonts w:ascii="Montserrat" w:eastAsia="Times New Roman" w:hAnsi="Montserrat" w:cs="Arial"/>
          <w:color w:val="000000"/>
        </w:rPr>
      </w:pPr>
      <w:r>
        <w:rPr>
          <w:rFonts w:ascii="Montserrat" w:eastAsia="Times New Roman" w:hAnsi="Montserrat" w:cs="Arial"/>
          <w:color w:val="000000"/>
        </w:rPr>
        <w:t xml:space="preserve">Amount Awarded: </w:t>
      </w:r>
      <w:r w:rsidR="00762DB7" w:rsidRPr="00762DB7">
        <w:rPr>
          <w:rFonts w:ascii="Montserrat" w:eastAsia="Times New Roman" w:hAnsi="Montserrat" w:cs="Arial"/>
          <w:color w:val="000000"/>
        </w:rPr>
        <w:t>$41,364.00</w:t>
      </w:r>
    </w:p>
    <w:p w:rsidR="00762DB7" w:rsidRPr="00007690" w:rsidRDefault="00762DB7" w:rsidP="00762DB7">
      <w:pPr>
        <w:rPr>
          <w:rFonts w:ascii="Montserrat" w:eastAsia="Times New Roman" w:hAnsi="Montserrat" w:cs="Arial"/>
          <w:color w:val="000000"/>
        </w:rPr>
      </w:pPr>
    </w:p>
    <w:p w:rsidR="00762DB7" w:rsidRPr="00007690" w:rsidRDefault="00762DB7" w:rsidP="00762DB7">
      <w:pPr>
        <w:rPr>
          <w:rFonts w:ascii="Montserrat" w:eastAsia="Times New Roman" w:hAnsi="Montserrat" w:cs="Arial"/>
          <w:b/>
          <w:color w:val="000000"/>
        </w:rPr>
      </w:pPr>
      <w:r w:rsidRPr="00762DB7">
        <w:rPr>
          <w:rFonts w:ascii="Montserrat" w:eastAsia="Times New Roman" w:hAnsi="Montserrat" w:cs="Arial"/>
          <w:b/>
          <w:color w:val="000000"/>
        </w:rPr>
        <w:t>Historical Society of Palm Beach County</w:t>
      </w:r>
    </w:p>
    <w:p w:rsidR="00762DB7" w:rsidRPr="00007690" w:rsidRDefault="00762DB7" w:rsidP="00762DB7">
      <w:pPr>
        <w:rPr>
          <w:rFonts w:ascii="Montserrat" w:eastAsia="Times New Roman" w:hAnsi="Montserrat" w:cs="Arial"/>
          <w:b/>
          <w:color w:val="000000"/>
        </w:rPr>
      </w:pPr>
    </w:p>
    <w:p w:rsidR="00762DB7" w:rsidRPr="00007690" w:rsidRDefault="00762DB7" w:rsidP="00762DB7">
      <w:pPr>
        <w:rPr>
          <w:rFonts w:ascii="Montserrat" w:eastAsia="Times New Roman" w:hAnsi="Montserrat" w:cs="Arial"/>
          <w:color w:val="000000"/>
        </w:rPr>
      </w:pPr>
      <w:r w:rsidRPr="00762DB7">
        <w:rPr>
          <w:rFonts w:ascii="Montserrat" w:eastAsia="Times New Roman" w:hAnsi="Montserrat" w:cs="Arial"/>
          <w:color w:val="000000"/>
        </w:rPr>
        <w:t>The Historical Society of Palm Beach County invests funding from the CII grant in building and sustaining its audience within Palm Beach County and promoting its museum as a free destination accessible to all residents and visitors. Attention in 2021/2022 will be focused on outdoor exhibitions. By the fall, we expect that the courtroom will once again host a series of lectures and exhibits intended to draw a diverse audience to the museum and increase engagement with authors, photographers, historians, and one another to increase understanding of our shared past.</w:t>
      </w:r>
    </w:p>
    <w:p w:rsidR="00762DB7" w:rsidRPr="00007690" w:rsidRDefault="00762DB7" w:rsidP="00762DB7">
      <w:pPr>
        <w:rPr>
          <w:rFonts w:ascii="Montserrat" w:eastAsia="Times New Roman" w:hAnsi="Montserrat" w:cs="Arial"/>
          <w:b/>
          <w:color w:val="000000"/>
        </w:rPr>
      </w:pP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$40,589.00</w:t>
      </w:r>
    </w:p>
    <w:p w:rsidR="003D6811" w:rsidRPr="00007690" w:rsidRDefault="003D6811" w:rsidP="00762DB7">
      <w:pPr>
        <w:rPr>
          <w:rFonts w:ascii="Montserrat" w:eastAsia="Times New Roman" w:hAnsi="Montserrat" w:cs="Arial"/>
          <w:b/>
          <w:color w:val="000000"/>
        </w:rPr>
      </w:pPr>
    </w:p>
    <w:p w:rsidR="003D6811" w:rsidRPr="00007690" w:rsidRDefault="003D6811" w:rsidP="003D6811">
      <w:pPr>
        <w:rPr>
          <w:rFonts w:ascii="Montserrat" w:eastAsia="Times New Roman" w:hAnsi="Montserrat" w:cs="Arial"/>
          <w:b/>
          <w:color w:val="000000"/>
        </w:rPr>
      </w:pPr>
      <w:r w:rsidRPr="003D6811">
        <w:rPr>
          <w:rFonts w:ascii="Montserrat" w:eastAsia="Times New Roman" w:hAnsi="Montserrat" w:cs="Arial"/>
          <w:b/>
          <w:color w:val="000000"/>
        </w:rPr>
        <w:t>Palm Beach Poetry Festival, Inc.</w:t>
      </w:r>
    </w:p>
    <w:p w:rsidR="003D6811" w:rsidRPr="00007690" w:rsidRDefault="003D6811" w:rsidP="003D6811">
      <w:pPr>
        <w:rPr>
          <w:rFonts w:ascii="Montserrat" w:eastAsia="Times New Roman" w:hAnsi="Montserrat" w:cs="Arial"/>
          <w:b/>
          <w:color w:val="000000"/>
        </w:rPr>
      </w:pPr>
    </w:p>
    <w:p w:rsidR="003D6811" w:rsidRPr="00007690" w:rsidRDefault="00067C2A" w:rsidP="003D6811">
      <w:pPr>
        <w:rPr>
          <w:rFonts w:ascii="Montserrat" w:eastAsia="Times New Roman" w:hAnsi="Montserrat" w:cs="Arial"/>
          <w:color w:val="000000"/>
        </w:rPr>
      </w:pPr>
      <w:r>
        <w:rPr>
          <w:rFonts w:ascii="Montserrat" w:eastAsia="Times New Roman" w:hAnsi="Montserrat" w:cs="Arial"/>
          <w:color w:val="000000"/>
        </w:rPr>
        <w:t>For 16 years, 2005-2021</w:t>
      </w:r>
      <w:r w:rsidR="003D6811" w:rsidRPr="003D6811">
        <w:rPr>
          <w:rFonts w:ascii="Montserrat" w:eastAsia="Times New Roman" w:hAnsi="Montserrat" w:cs="Arial"/>
          <w:color w:val="000000"/>
        </w:rPr>
        <w:t xml:space="preserve">, the festival has presented America's finest poets, recipients of the Pulitzer Prize, National Book Award, </w:t>
      </w:r>
      <w:proofErr w:type="gramStart"/>
      <w:r w:rsidR="003D6811" w:rsidRPr="003D6811">
        <w:rPr>
          <w:rFonts w:ascii="Montserrat" w:eastAsia="Times New Roman" w:hAnsi="Montserrat" w:cs="Arial"/>
          <w:color w:val="000000"/>
        </w:rPr>
        <w:t>National</w:t>
      </w:r>
      <w:proofErr w:type="gramEnd"/>
      <w:r w:rsidR="003D6811" w:rsidRPr="003D6811">
        <w:rPr>
          <w:rFonts w:ascii="Montserrat" w:eastAsia="Times New Roman" w:hAnsi="Montserrat" w:cs="Arial"/>
          <w:color w:val="000000"/>
        </w:rPr>
        <w:t xml:space="preserve"> Book Critics Circle Award in Poetry.  United States Poets Laureate and Poets Laureate from individual states have taught at the festival and have been featured as Special Guest Poets.  Aspiring writers of poetry from the world-over have traveled to Palm Beach County to participate in the workshops and to attend the individual craft talks, readings, interviews and panel discussions held at Old School Square in Delray Beach.  The Covid-19 pandemic did not shut us down despite our venue being closed.  Utilizing zoom technology, the 17th Annual Festival was presented virtually featuring, renowned poets and attracting poets from all over America and many foreign countries to participate remotely.  </w:t>
      </w:r>
      <w:r>
        <w:rPr>
          <w:rFonts w:ascii="Montserrat" w:eastAsia="Times New Roman" w:hAnsi="Montserrat" w:cs="Arial"/>
          <w:color w:val="000000"/>
        </w:rPr>
        <w:t xml:space="preserve">If the festival cannot be held in person, a virtual festival will be presented. </w:t>
      </w:r>
      <w:r w:rsidR="003D6811" w:rsidRPr="003D6811">
        <w:rPr>
          <w:rFonts w:ascii="Montserrat" w:eastAsia="Times New Roman" w:hAnsi="Montserrat" w:cs="Arial"/>
          <w:color w:val="000000"/>
        </w:rPr>
        <w:t xml:space="preserve">  </w:t>
      </w:r>
    </w:p>
    <w:p w:rsidR="003D6811" w:rsidRPr="00007690" w:rsidRDefault="003D6811" w:rsidP="003D6811">
      <w:pPr>
        <w:rPr>
          <w:rFonts w:ascii="Montserrat" w:eastAsia="Times New Roman" w:hAnsi="Montserrat" w:cs="Arial"/>
          <w:b/>
          <w:color w:val="000000"/>
        </w:rPr>
      </w:pP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$26,529.00</w:t>
      </w:r>
    </w:p>
    <w:p w:rsidR="003D6811" w:rsidRPr="00007690" w:rsidRDefault="003D6811" w:rsidP="003D6811">
      <w:pPr>
        <w:rPr>
          <w:rFonts w:ascii="Montserrat" w:eastAsia="Times New Roman" w:hAnsi="Montserrat" w:cs="Arial"/>
          <w:b/>
          <w:color w:val="000000"/>
        </w:rPr>
      </w:pPr>
    </w:p>
    <w:p w:rsidR="003D6811" w:rsidRPr="00007690" w:rsidRDefault="003D6811" w:rsidP="003D6811">
      <w:pPr>
        <w:rPr>
          <w:rFonts w:ascii="Montserrat" w:eastAsia="Times New Roman" w:hAnsi="Montserrat" w:cs="Arial"/>
          <w:b/>
          <w:color w:val="000000"/>
        </w:rPr>
      </w:pPr>
      <w:r w:rsidRPr="006252ED">
        <w:rPr>
          <w:rFonts w:ascii="Montserrat" w:eastAsia="Times New Roman" w:hAnsi="Montserrat" w:cs="Arial"/>
          <w:b/>
          <w:color w:val="000000"/>
        </w:rPr>
        <w:lastRenderedPageBreak/>
        <w:t>Boca Ballet Theatre Company</w:t>
      </w:r>
    </w:p>
    <w:p w:rsidR="003D6811" w:rsidRPr="00007690" w:rsidRDefault="003D6811" w:rsidP="003D6811">
      <w:pPr>
        <w:rPr>
          <w:rFonts w:ascii="Montserrat" w:eastAsia="Times New Roman" w:hAnsi="Montserrat" w:cs="Arial"/>
          <w:b/>
          <w:color w:val="000000"/>
        </w:rPr>
      </w:pPr>
    </w:p>
    <w:p w:rsidR="003D6811" w:rsidRPr="00007690" w:rsidRDefault="006252ED" w:rsidP="003D6811">
      <w:pPr>
        <w:rPr>
          <w:rFonts w:ascii="Montserrat" w:eastAsia="Times New Roman" w:hAnsi="Montserrat" w:cs="Arial"/>
          <w:b/>
          <w:color w:val="000000"/>
        </w:rPr>
      </w:pPr>
      <w:r>
        <w:rPr>
          <w:rFonts w:ascii="Montserrat" w:eastAsia="Times New Roman" w:hAnsi="Montserrat" w:cs="Arial"/>
          <w:color w:val="000000"/>
        </w:rPr>
        <w:t xml:space="preserve">The season will begin with </w:t>
      </w:r>
      <w:r w:rsidR="003D6811" w:rsidRPr="003D6811">
        <w:rPr>
          <w:rFonts w:ascii="Montserrat" w:eastAsia="Times New Roman" w:hAnsi="Montserrat" w:cs="Arial"/>
          <w:color w:val="000000"/>
        </w:rPr>
        <w:t>BBT4PD, a certified Dance</w:t>
      </w:r>
      <w:r>
        <w:rPr>
          <w:rFonts w:ascii="Montserrat" w:eastAsia="Times New Roman" w:hAnsi="Montserrat" w:cs="Arial"/>
          <w:color w:val="000000"/>
        </w:rPr>
        <w:t xml:space="preserve"> for PD® program.  There will be 4 p</w:t>
      </w:r>
      <w:r w:rsidR="003D6811" w:rsidRPr="003D6811">
        <w:rPr>
          <w:rFonts w:ascii="Montserrat" w:eastAsia="Times New Roman" w:hAnsi="Montserrat" w:cs="Arial"/>
          <w:color w:val="000000"/>
        </w:rPr>
        <w:t xml:space="preserve">ublic performances </w:t>
      </w:r>
      <w:r>
        <w:rPr>
          <w:rFonts w:ascii="Montserrat" w:eastAsia="Times New Roman" w:hAnsi="Montserrat" w:cs="Arial"/>
          <w:color w:val="000000"/>
        </w:rPr>
        <w:t>of The Nutcracker.  Share The Joy</w:t>
      </w:r>
      <w:proofErr w:type="gramStart"/>
      <w:r>
        <w:rPr>
          <w:rFonts w:ascii="Montserrat" w:eastAsia="Times New Roman" w:hAnsi="Montserrat" w:cs="Arial"/>
          <w:color w:val="000000"/>
        </w:rPr>
        <w:t>!,</w:t>
      </w:r>
      <w:proofErr w:type="gramEnd"/>
      <w:r>
        <w:rPr>
          <w:rFonts w:ascii="Montserrat" w:eastAsia="Times New Roman" w:hAnsi="Montserrat" w:cs="Arial"/>
          <w:color w:val="000000"/>
        </w:rPr>
        <w:t xml:space="preserve"> a </w:t>
      </w:r>
      <w:r w:rsidR="003D6811" w:rsidRPr="003D6811">
        <w:rPr>
          <w:rFonts w:ascii="Montserrat" w:eastAsia="Times New Roman" w:hAnsi="Montserrat" w:cs="Arial"/>
          <w:color w:val="000000"/>
        </w:rPr>
        <w:t>public presentation by BBT4PD outreach program participants</w:t>
      </w:r>
      <w:r>
        <w:rPr>
          <w:rFonts w:ascii="Montserrat" w:eastAsia="Times New Roman" w:hAnsi="Montserrat" w:cs="Arial"/>
          <w:color w:val="000000"/>
        </w:rPr>
        <w:t xml:space="preserve">. Two repertory performances will be held in April and in August there will be </w:t>
      </w:r>
      <w:r w:rsidR="003D6811" w:rsidRPr="003D6811">
        <w:rPr>
          <w:rFonts w:ascii="Montserrat" w:eastAsia="Times New Roman" w:hAnsi="Montserrat" w:cs="Arial"/>
          <w:color w:val="000000"/>
        </w:rPr>
        <w:t xml:space="preserve">3 public performances </w:t>
      </w:r>
      <w:r>
        <w:rPr>
          <w:rFonts w:ascii="Montserrat" w:eastAsia="Times New Roman" w:hAnsi="Montserrat" w:cs="Arial"/>
          <w:color w:val="000000"/>
        </w:rPr>
        <w:t>of The Sleeping Beauty.  The College Dance Fair will be held in September and BBT4PD and 1</w:t>
      </w:r>
      <w:r w:rsidRPr="006252ED">
        <w:rPr>
          <w:rFonts w:ascii="Montserrat" w:eastAsia="Times New Roman" w:hAnsi="Montserrat" w:cs="Arial"/>
          <w:color w:val="000000"/>
          <w:vertAlign w:val="superscript"/>
        </w:rPr>
        <w:t>st</w:t>
      </w:r>
      <w:r>
        <w:rPr>
          <w:rFonts w:ascii="Montserrat" w:eastAsia="Times New Roman" w:hAnsi="Montserrat" w:cs="Arial"/>
          <w:color w:val="000000"/>
        </w:rPr>
        <w:t xml:space="preserve"> Step outreach classes will resume.</w:t>
      </w:r>
      <w:r w:rsidR="003D6811" w:rsidRPr="003D6811">
        <w:rPr>
          <w:rFonts w:ascii="Montserrat" w:eastAsia="Times New Roman" w:hAnsi="Montserrat" w:cs="Arial"/>
          <w:color w:val="000000"/>
        </w:rPr>
        <w:br/>
      </w: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$41,829.00</w:t>
      </w:r>
    </w:p>
    <w:p w:rsidR="003D6811" w:rsidRPr="00007690" w:rsidRDefault="003D6811" w:rsidP="003D6811">
      <w:pPr>
        <w:rPr>
          <w:rFonts w:ascii="Montserrat" w:eastAsia="Times New Roman" w:hAnsi="Montserrat" w:cs="Arial"/>
          <w:color w:val="000000"/>
        </w:rPr>
      </w:pPr>
    </w:p>
    <w:p w:rsidR="003D6811" w:rsidRDefault="003D6811" w:rsidP="003D6811">
      <w:pPr>
        <w:rPr>
          <w:rFonts w:ascii="Montserrat" w:eastAsia="Times New Roman" w:hAnsi="Montserrat" w:cs="Arial"/>
          <w:b/>
          <w:color w:val="000000"/>
        </w:rPr>
      </w:pPr>
      <w:r w:rsidRPr="008A01B8">
        <w:rPr>
          <w:rFonts w:ascii="Montserrat" w:eastAsia="Times New Roman" w:hAnsi="Montserrat" w:cs="Arial"/>
          <w:b/>
          <w:color w:val="000000"/>
        </w:rPr>
        <w:t xml:space="preserve">Lighthouse </w:t>
      </w:r>
      <w:proofErr w:type="spellStart"/>
      <w:r w:rsidRPr="008A01B8">
        <w:rPr>
          <w:rFonts w:ascii="Montserrat" w:eastAsia="Times New Roman" w:hAnsi="Montserrat" w:cs="Arial"/>
          <w:b/>
          <w:color w:val="000000"/>
        </w:rPr>
        <w:t>ArtCenter</w:t>
      </w:r>
      <w:proofErr w:type="spellEnd"/>
      <w:r w:rsidRPr="008A01B8">
        <w:rPr>
          <w:rFonts w:ascii="Montserrat" w:eastAsia="Times New Roman" w:hAnsi="Montserrat" w:cs="Arial"/>
          <w:b/>
          <w:color w:val="000000"/>
        </w:rPr>
        <w:t>, Inc.</w:t>
      </w:r>
    </w:p>
    <w:p w:rsidR="006252ED" w:rsidRDefault="006252ED" w:rsidP="003D6811">
      <w:pPr>
        <w:rPr>
          <w:rFonts w:ascii="Montserrat" w:eastAsia="Times New Roman" w:hAnsi="Montserrat" w:cs="Arial"/>
          <w:b/>
          <w:color w:val="000000"/>
        </w:rPr>
      </w:pPr>
    </w:p>
    <w:p w:rsidR="006252ED" w:rsidRPr="00E64622" w:rsidRDefault="00E64622" w:rsidP="006252ED">
      <w:pPr>
        <w:rPr>
          <w:rFonts w:ascii="Montserrat" w:eastAsia="Times New Roman" w:hAnsi="Montserrat" w:cs="Arial"/>
          <w:color w:val="000000"/>
        </w:rPr>
      </w:pPr>
      <w:r w:rsidRPr="00E64622">
        <w:rPr>
          <w:rFonts w:ascii="Montserrat" w:eastAsia="Times New Roman" w:hAnsi="Montserrat" w:cs="Arial"/>
          <w:color w:val="000000"/>
        </w:rPr>
        <w:t xml:space="preserve">Our exhibits include; </w:t>
      </w:r>
      <w:r w:rsidR="006252ED" w:rsidRPr="00E64622">
        <w:rPr>
          <w:rFonts w:ascii="Montserrat" w:eastAsia="Times New Roman" w:hAnsi="Montserrat" w:cs="Arial"/>
          <w:color w:val="000000"/>
        </w:rPr>
        <w:t>Women in the</w:t>
      </w:r>
      <w:r w:rsidRPr="00E64622">
        <w:rPr>
          <w:rFonts w:ascii="Montserrat" w:eastAsia="Times New Roman" w:hAnsi="Montserrat" w:cs="Arial"/>
          <w:color w:val="000000"/>
        </w:rPr>
        <w:t xml:space="preserve"> Visual Arts (WITVA), Clay </w:t>
      </w:r>
      <w:proofErr w:type="spellStart"/>
      <w:r w:rsidRPr="00E64622">
        <w:rPr>
          <w:rFonts w:ascii="Montserrat" w:eastAsia="Times New Roman" w:hAnsi="Montserrat" w:cs="Arial"/>
          <w:color w:val="000000"/>
        </w:rPr>
        <w:t>Kanzler</w:t>
      </w:r>
      <w:proofErr w:type="spellEnd"/>
      <w:r w:rsidRPr="00E64622">
        <w:rPr>
          <w:rFonts w:ascii="Montserrat" w:eastAsia="Times New Roman" w:hAnsi="Montserrat" w:cs="Arial"/>
          <w:color w:val="000000"/>
        </w:rPr>
        <w:t>,</w:t>
      </w:r>
      <w:r>
        <w:rPr>
          <w:rFonts w:ascii="Montserrat" w:eastAsia="Times New Roman" w:hAnsi="Montserrat" w:cs="Arial"/>
          <w:color w:val="000000"/>
        </w:rPr>
        <w:t xml:space="preserve"> Andy Warhol, Tony </w:t>
      </w:r>
      <w:proofErr w:type="spellStart"/>
      <w:r>
        <w:rPr>
          <w:rFonts w:ascii="Montserrat" w:eastAsia="Times New Roman" w:hAnsi="Montserrat" w:cs="Arial"/>
          <w:color w:val="000000"/>
        </w:rPr>
        <w:t>DiTerlizzi</w:t>
      </w:r>
      <w:proofErr w:type="spellEnd"/>
      <w:r>
        <w:rPr>
          <w:rFonts w:ascii="Montserrat" w:eastAsia="Times New Roman" w:hAnsi="Montserrat" w:cs="Arial"/>
          <w:color w:val="000000"/>
        </w:rPr>
        <w:t xml:space="preserve"> and </w:t>
      </w:r>
      <w:proofErr w:type="spellStart"/>
      <w:r w:rsidR="006252ED" w:rsidRPr="00E64622">
        <w:rPr>
          <w:rFonts w:ascii="Montserrat" w:eastAsia="Times New Roman" w:hAnsi="Montserrat" w:cs="Arial"/>
          <w:color w:val="000000"/>
        </w:rPr>
        <w:t>D'Art</w:t>
      </w:r>
      <w:proofErr w:type="spellEnd"/>
      <w:r w:rsidR="006252ED" w:rsidRPr="00E64622">
        <w:rPr>
          <w:rFonts w:ascii="Montserrat" w:eastAsia="Times New Roman" w:hAnsi="Montserrat" w:cs="Arial"/>
          <w:color w:val="000000"/>
        </w:rPr>
        <w:t xml:space="preserve"> for Art, Lighthouse </w:t>
      </w:r>
      <w:proofErr w:type="spellStart"/>
      <w:r w:rsidR="006252ED" w:rsidRPr="00E64622">
        <w:rPr>
          <w:rFonts w:ascii="Montserrat" w:eastAsia="Times New Roman" w:hAnsi="Montserrat" w:cs="Arial"/>
          <w:color w:val="000000"/>
        </w:rPr>
        <w:t>ArtCenter's</w:t>
      </w:r>
      <w:proofErr w:type="spellEnd"/>
      <w:r w:rsidR="006252ED" w:rsidRPr="00E64622">
        <w:rPr>
          <w:rFonts w:ascii="Montserrat" w:eastAsia="Times New Roman" w:hAnsi="Montserrat" w:cs="Arial"/>
          <w:color w:val="000000"/>
        </w:rPr>
        <w:t xml:space="preserve"> larg</w:t>
      </w:r>
      <w:r>
        <w:rPr>
          <w:rFonts w:ascii="Montserrat" w:eastAsia="Times New Roman" w:hAnsi="Montserrat" w:cs="Arial"/>
          <w:color w:val="000000"/>
        </w:rPr>
        <w:t xml:space="preserve">est annual fundraiser, </w:t>
      </w:r>
      <w:r w:rsidR="006252ED" w:rsidRPr="00E64622">
        <w:rPr>
          <w:rFonts w:ascii="Montserrat" w:eastAsia="Times New Roman" w:hAnsi="Montserrat" w:cs="Arial"/>
          <w:color w:val="000000"/>
        </w:rPr>
        <w:t xml:space="preserve">Lighthouse </w:t>
      </w:r>
      <w:proofErr w:type="spellStart"/>
      <w:r w:rsidR="006252ED" w:rsidRPr="00E64622">
        <w:rPr>
          <w:rFonts w:ascii="Montserrat" w:eastAsia="Times New Roman" w:hAnsi="Montserrat" w:cs="Arial"/>
          <w:color w:val="000000"/>
        </w:rPr>
        <w:t>ArtCenter</w:t>
      </w:r>
      <w:proofErr w:type="spellEnd"/>
      <w:r>
        <w:rPr>
          <w:rFonts w:ascii="Montserrat" w:eastAsia="Times New Roman" w:hAnsi="Montserrat" w:cs="Arial"/>
          <w:color w:val="000000"/>
        </w:rPr>
        <w:t xml:space="preserve"> will host its</w:t>
      </w:r>
      <w:r w:rsidR="006252ED" w:rsidRPr="00E64622">
        <w:rPr>
          <w:rFonts w:ascii="Montserrat" w:eastAsia="Times New Roman" w:hAnsi="Montserrat" w:cs="Arial"/>
          <w:color w:val="000000"/>
        </w:rPr>
        <w:t xml:space="preserve"> 9th Annual </w:t>
      </w:r>
      <w:proofErr w:type="spellStart"/>
      <w:r w:rsidR="006252ED" w:rsidRPr="00E64622">
        <w:rPr>
          <w:rFonts w:ascii="Montserrat" w:eastAsia="Times New Roman" w:hAnsi="Montserrat" w:cs="Arial"/>
          <w:color w:val="000000"/>
        </w:rPr>
        <w:t>Plein</w:t>
      </w:r>
      <w:proofErr w:type="spellEnd"/>
      <w:r w:rsidR="006252ED" w:rsidRPr="00E64622">
        <w:rPr>
          <w:rFonts w:ascii="Montserrat" w:eastAsia="Times New Roman" w:hAnsi="Montserrat" w:cs="Arial"/>
          <w:color w:val="000000"/>
        </w:rPr>
        <w:t xml:space="preserve"> Air Festival, this popular festival returns with 36 artists who are selected by a blind jury from a national pool of </w:t>
      </w:r>
      <w:r w:rsidR="00C16EA3">
        <w:rPr>
          <w:rFonts w:ascii="Montserrat" w:eastAsia="Times New Roman" w:hAnsi="Montserrat" w:cs="Arial"/>
          <w:color w:val="000000"/>
        </w:rPr>
        <w:t xml:space="preserve">well-known </w:t>
      </w:r>
      <w:proofErr w:type="spellStart"/>
      <w:r w:rsidR="00C16EA3">
        <w:rPr>
          <w:rFonts w:ascii="Montserrat" w:eastAsia="Times New Roman" w:hAnsi="Montserrat" w:cs="Arial"/>
          <w:color w:val="000000"/>
        </w:rPr>
        <w:t>Plein</w:t>
      </w:r>
      <w:proofErr w:type="spellEnd"/>
      <w:r w:rsidR="00C16EA3">
        <w:rPr>
          <w:rFonts w:ascii="Montserrat" w:eastAsia="Times New Roman" w:hAnsi="Montserrat" w:cs="Arial"/>
          <w:color w:val="000000"/>
        </w:rPr>
        <w:t xml:space="preserve"> Air painters. </w:t>
      </w:r>
      <w:r w:rsidR="006252ED" w:rsidRPr="00E64622">
        <w:rPr>
          <w:rFonts w:ascii="Montserrat" w:eastAsia="Times New Roman" w:hAnsi="Montserrat" w:cs="Arial"/>
          <w:color w:val="000000"/>
        </w:rPr>
        <w:t xml:space="preserve"> Best of the Clubs art exhibition features original works selected from exhibitions at over 26 private gated communities in Palm Beach and Martin Counties.</w:t>
      </w:r>
      <w:r>
        <w:rPr>
          <w:rFonts w:ascii="Montserrat" w:eastAsia="Times New Roman" w:hAnsi="Montserrat" w:cs="Arial"/>
          <w:color w:val="000000"/>
        </w:rPr>
        <w:t xml:space="preserve"> </w:t>
      </w:r>
      <w:r w:rsidR="006252ED" w:rsidRPr="00E64622">
        <w:rPr>
          <w:rFonts w:ascii="Montserrat" w:eastAsia="Times New Roman" w:hAnsi="Montserrat" w:cs="Arial"/>
          <w:color w:val="000000"/>
        </w:rPr>
        <w:t xml:space="preserve">Lighthouse </w:t>
      </w:r>
      <w:proofErr w:type="spellStart"/>
      <w:r w:rsidR="006252ED" w:rsidRPr="00E64622">
        <w:rPr>
          <w:rFonts w:ascii="Montserrat" w:eastAsia="Times New Roman" w:hAnsi="Montserrat" w:cs="Arial"/>
          <w:color w:val="000000"/>
        </w:rPr>
        <w:t>ArtCenter's</w:t>
      </w:r>
      <w:proofErr w:type="spellEnd"/>
      <w:r w:rsidR="006252ED" w:rsidRPr="00E64622">
        <w:rPr>
          <w:rFonts w:ascii="Montserrat" w:eastAsia="Times New Roman" w:hAnsi="Montserrat" w:cs="Arial"/>
          <w:color w:val="000000"/>
        </w:rPr>
        <w:t xml:space="preserve"> 44th Annual Member</w:t>
      </w:r>
      <w:r w:rsidRPr="00E64622">
        <w:rPr>
          <w:rFonts w:ascii="Montserrat" w:eastAsia="Times New Roman" w:hAnsi="Montserrat" w:cs="Arial"/>
          <w:color w:val="000000"/>
        </w:rPr>
        <w:t xml:space="preserve">s' Show and </w:t>
      </w:r>
      <w:r w:rsidR="006252ED" w:rsidRPr="00E64622">
        <w:rPr>
          <w:rFonts w:ascii="Montserrat" w:eastAsia="Times New Roman" w:hAnsi="Montserrat" w:cs="Arial"/>
          <w:color w:val="000000"/>
        </w:rPr>
        <w:t xml:space="preserve">Lighthouse </w:t>
      </w:r>
      <w:proofErr w:type="spellStart"/>
      <w:r w:rsidR="006252ED" w:rsidRPr="00E64622">
        <w:rPr>
          <w:rFonts w:ascii="Montserrat" w:eastAsia="Times New Roman" w:hAnsi="Montserrat" w:cs="Arial"/>
          <w:color w:val="000000"/>
        </w:rPr>
        <w:t>ArtCenter's</w:t>
      </w:r>
      <w:proofErr w:type="spellEnd"/>
      <w:r w:rsidR="006252ED" w:rsidRPr="00E64622">
        <w:rPr>
          <w:rFonts w:ascii="Montserrat" w:eastAsia="Times New Roman" w:hAnsi="Montserrat" w:cs="Arial"/>
          <w:color w:val="000000"/>
        </w:rPr>
        <w:t xml:space="preserve"> 50th Annual K-12 Community Art Show </w:t>
      </w:r>
      <w:r w:rsidRPr="00E64622">
        <w:rPr>
          <w:rFonts w:ascii="Montserrat" w:eastAsia="Times New Roman" w:hAnsi="Montserrat" w:cs="Arial"/>
          <w:color w:val="000000"/>
        </w:rPr>
        <w:t>will be hosted this year.</w:t>
      </w:r>
      <w:r w:rsidR="006252ED" w:rsidRPr="00E64622">
        <w:rPr>
          <w:rFonts w:ascii="Montserrat" w:eastAsia="Times New Roman" w:hAnsi="Montserrat" w:cs="Arial"/>
          <w:color w:val="000000"/>
        </w:rPr>
        <w:t xml:space="preserve"> </w:t>
      </w:r>
    </w:p>
    <w:p w:rsidR="006252ED" w:rsidRPr="00007690" w:rsidRDefault="006252ED" w:rsidP="003D6811">
      <w:pPr>
        <w:rPr>
          <w:rFonts w:ascii="Montserrat" w:eastAsia="Times New Roman" w:hAnsi="Montserrat" w:cs="Arial"/>
          <w:b/>
          <w:color w:val="000000"/>
        </w:rPr>
      </w:pPr>
    </w:p>
    <w:p w:rsidR="003D6811"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$41,829.00</w:t>
      </w:r>
    </w:p>
    <w:p w:rsidR="008017AD" w:rsidRPr="00007690" w:rsidRDefault="008017AD" w:rsidP="003D6811">
      <w:pPr>
        <w:rPr>
          <w:rFonts w:ascii="Montserrat" w:eastAsia="Times New Roman" w:hAnsi="Montserrat" w:cs="Arial"/>
          <w:color w:val="000000"/>
        </w:rPr>
      </w:pPr>
    </w:p>
    <w:p w:rsidR="003D6811" w:rsidRPr="00007690" w:rsidRDefault="003D6811" w:rsidP="003D6811">
      <w:pPr>
        <w:rPr>
          <w:rFonts w:ascii="Montserrat" w:eastAsia="Times New Roman" w:hAnsi="Montserrat" w:cs="Arial"/>
          <w:b/>
          <w:color w:val="000000"/>
        </w:rPr>
      </w:pPr>
      <w:r w:rsidRPr="003D6811">
        <w:rPr>
          <w:rFonts w:ascii="Montserrat" w:eastAsia="Times New Roman" w:hAnsi="Montserrat" w:cs="Arial"/>
          <w:b/>
          <w:color w:val="000000"/>
        </w:rPr>
        <w:t>Friends of the Mounts Botanical Garden, Inc.</w:t>
      </w:r>
    </w:p>
    <w:p w:rsidR="003D6811" w:rsidRPr="00007690" w:rsidRDefault="003D6811" w:rsidP="003D6811">
      <w:pPr>
        <w:rPr>
          <w:rFonts w:ascii="Montserrat" w:eastAsia="Times New Roman" w:hAnsi="Montserrat" w:cs="Arial"/>
          <w:b/>
          <w:color w:val="000000"/>
        </w:rPr>
      </w:pPr>
    </w:p>
    <w:p w:rsidR="003D6811" w:rsidRPr="00007690" w:rsidRDefault="003D6811" w:rsidP="003D6811">
      <w:pPr>
        <w:rPr>
          <w:rFonts w:ascii="Montserrat" w:eastAsia="Times New Roman" w:hAnsi="Montserrat" w:cs="Arial"/>
          <w:color w:val="000000"/>
        </w:rPr>
      </w:pPr>
      <w:r w:rsidRPr="003D6811">
        <w:rPr>
          <w:rFonts w:ascii="Montserrat" w:eastAsia="Times New Roman" w:hAnsi="Montserrat" w:cs="Arial"/>
          <w:color w:val="000000"/>
        </w:rPr>
        <w:t>Mounts Botanical will present "Sean Kenney's N</w:t>
      </w:r>
      <w:r w:rsidR="008A01B8">
        <w:rPr>
          <w:rFonts w:ascii="Montserrat" w:eastAsia="Times New Roman" w:hAnsi="Montserrat" w:cs="Arial"/>
          <w:color w:val="000000"/>
        </w:rPr>
        <w:t xml:space="preserve">ature POP!" </w:t>
      </w:r>
      <w:r w:rsidRPr="003D6811">
        <w:rPr>
          <w:rFonts w:ascii="Montserrat" w:eastAsia="Times New Roman" w:hAnsi="Montserrat" w:cs="Arial"/>
          <w:color w:val="000000"/>
        </w:rPr>
        <w:t xml:space="preserve"> Featuring over 40 sculptures made from more than 800,000 LEGO® pieces, the exhibition explores the beauty of nature through contemporary, stylized, and colorful displays that stand in striking contrast with their surroundings. Blending art, science, and innovation, the larger-than-life sculptures in</w:t>
      </w:r>
      <w:r w:rsidR="008A01B8">
        <w:rPr>
          <w:rFonts w:ascii="Montserrat" w:eastAsia="Times New Roman" w:hAnsi="Montserrat" w:cs="Arial"/>
          <w:color w:val="000000"/>
        </w:rPr>
        <w:t xml:space="preserve"> Nature </w:t>
      </w:r>
      <w:proofErr w:type="spellStart"/>
      <w:r w:rsidR="008A01B8">
        <w:rPr>
          <w:rFonts w:ascii="Montserrat" w:eastAsia="Times New Roman" w:hAnsi="Montserrat" w:cs="Arial"/>
          <w:color w:val="000000"/>
        </w:rPr>
        <w:t>POP</w:t>
      </w:r>
      <w:proofErr w:type="gramStart"/>
      <w:r w:rsidR="008A01B8">
        <w:rPr>
          <w:rFonts w:ascii="Montserrat" w:eastAsia="Times New Roman" w:hAnsi="Montserrat" w:cs="Arial"/>
          <w:color w:val="000000"/>
        </w:rPr>
        <w:t>!</w:t>
      </w:r>
      <w:r w:rsidRPr="003D6811">
        <w:rPr>
          <w:rFonts w:ascii="Montserrat" w:eastAsia="Times New Roman" w:hAnsi="Montserrat" w:cs="Arial"/>
          <w:color w:val="000000"/>
        </w:rPr>
        <w:t>Additionally</w:t>
      </w:r>
      <w:proofErr w:type="spellEnd"/>
      <w:proofErr w:type="gramEnd"/>
      <w:r w:rsidRPr="003D6811">
        <w:rPr>
          <w:rFonts w:ascii="Montserrat" w:eastAsia="Times New Roman" w:hAnsi="Montserrat" w:cs="Arial"/>
          <w:color w:val="000000"/>
        </w:rPr>
        <w:t>, Mounts will present its popular fall, spring and summer plant sales and may repeat the winter plant sale that made its debut in February 2021. The Garden will also continue the Guided Garden Walks, Family Days, monthly Dogs' Day at the Garden, outdoor classes, and Palm Beach County Resident Days (offering complimentary admission to residents on the 3rd Thursday each month)</w:t>
      </w:r>
    </w:p>
    <w:p w:rsidR="003D6811" w:rsidRPr="00007690" w:rsidRDefault="003D6811" w:rsidP="003D6811">
      <w:pPr>
        <w:rPr>
          <w:rFonts w:ascii="Montserrat" w:eastAsia="Times New Roman" w:hAnsi="Montserrat" w:cs="Arial"/>
          <w:b/>
          <w:color w:val="000000"/>
        </w:rPr>
      </w:pP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$35,266.00</w:t>
      </w:r>
    </w:p>
    <w:p w:rsidR="003D6811" w:rsidRPr="00007690" w:rsidRDefault="003D6811" w:rsidP="003D6811">
      <w:pPr>
        <w:rPr>
          <w:rFonts w:ascii="Montserrat" w:eastAsia="Times New Roman" w:hAnsi="Montserrat" w:cs="Arial"/>
          <w:b/>
          <w:color w:val="000000"/>
        </w:rPr>
      </w:pPr>
    </w:p>
    <w:p w:rsidR="003D6811" w:rsidRPr="00007690" w:rsidRDefault="003D6811" w:rsidP="003D6811">
      <w:pPr>
        <w:rPr>
          <w:rFonts w:ascii="Montserrat" w:eastAsia="Times New Roman" w:hAnsi="Montserrat" w:cs="Arial"/>
          <w:b/>
          <w:color w:val="000000"/>
        </w:rPr>
      </w:pPr>
      <w:r w:rsidRPr="000D3A0E">
        <w:rPr>
          <w:rFonts w:ascii="Montserrat" w:eastAsia="Times New Roman" w:hAnsi="Montserrat" w:cs="Arial"/>
          <w:b/>
          <w:color w:val="000000"/>
        </w:rPr>
        <w:t>Ann Norton Sculpture Gardens, Inc.</w:t>
      </w:r>
    </w:p>
    <w:p w:rsidR="003D6811" w:rsidRPr="006E33B8" w:rsidRDefault="003D6811" w:rsidP="003D6811">
      <w:pPr>
        <w:rPr>
          <w:rFonts w:ascii="Montserrat" w:eastAsia="Times New Roman" w:hAnsi="Montserrat" w:cs="Arial"/>
          <w:color w:val="000000"/>
        </w:rPr>
      </w:pPr>
    </w:p>
    <w:p w:rsidR="00EC732E" w:rsidRDefault="00EC732E" w:rsidP="00EC732E">
      <w:pPr>
        <w:rPr>
          <w:rFonts w:ascii="Montserrat" w:eastAsia="Times New Roman" w:hAnsi="Montserrat" w:cs="Arial"/>
          <w:color w:val="000000"/>
        </w:rPr>
      </w:pPr>
      <w:r w:rsidRPr="006E33B8">
        <w:rPr>
          <w:rFonts w:ascii="Montserrat" w:eastAsia="Times New Roman" w:hAnsi="Montserrat" w:cs="Arial"/>
          <w:color w:val="000000"/>
        </w:rPr>
        <w:t>Special Events include: Fifth Annual Sculpture in Motion: The Art of Pre- and Post- War Automobiles</w:t>
      </w:r>
      <w:r w:rsidR="006E33B8">
        <w:rPr>
          <w:rFonts w:ascii="Montserrat" w:eastAsia="Times New Roman" w:hAnsi="Montserrat" w:cs="Arial"/>
          <w:color w:val="000000"/>
        </w:rPr>
        <w:t xml:space="preserve">. </w:t>
      </w:r>
      <w:r w:rsidRPr="006E33B8">
        <w:rPr>
          <w:rFonts w:ascii="Montserrat" w:eastAsia="Times New Roman" w:hAnsi="Montserrat" w:cs="Arial"/>
          <w:color w:val="000000"/>
        </w:rPr>
        <w:t>Palm Sundays: Third Annual Jazz &amp; Gospel in the Gardens series Honoring Black History Month</w:t>
      </w:r>
      <w:r w:rsidR="006E33B8" w:rsidRPr="006E33B8">
        <w:rPr>
          <w:rFonts w:ascii="Montserrat" w:eastAsia="Times New Roman" w:hAnsi="Montserrat" w:cs="Arial"/>
          <w:color w:val="000000"/>
        </w:rPr>
        <w:t xml:space="preserve">. </w:t>
      </w:r>
      <w:r w:rsidRPr="006E33B8">
        <w:rPr>
          <w:rFonts w:ascii="Montserrat" w:eastAsia="Times New Roman" w:hAnsi="Montserrat" w:cs="Arial"/>
          <w:color w:val="000000"/>
        </w:rPr>
        <w:t>Heroes in the Gardens benefitting K9s for Warriors, loca</w:t>
      </w:r>
      <w:r w:rsidR="006E33B8" w:rsidRPr="006E33B8">
        <w:rPr>
          <w:rFonts w:ascii="Montserrat" w:eastAsia="Times New Roman" w:hAnsi="Montserrat" w:cs="Arial"/>
          <w:color w:val="000000"/>
        </w:rPr>
        <w:t>ted in North Florida and Texas. Exhibitions include: A</w:t>
      </w:r>
      <w:r w:rsidRPr="006E33B8">
        <w:rPr>
          <w:rFonts w:ascii="Montserrat" w:eastAsia="Times New Roman" w:hAnsi="Montserrat" w:cs="Arial"/>
          <w:color w:val="000000"/>
        </w:rPr>
        <w:t xml:space="preserve"> Season of Culture, Deep Refreshing and Preservation in the Gardens" including four exhibitions (two outdoor and two in the gallery) with more than 100 associated programs and cultural events </w:t>
      </w:r>
      <w:r w:rsidRPr="006E33B8">
        <w:rPr>
          <w:rFonts w:ascii="Montserrat" w:eastAsia="Times New Roman" w:hAnsi="Montserrat" w:cs="Arial"/>
          <w:color w:val="000000"/>
        </w:rPr>
        <w:lastRenderedPageBreak/>
        <w:t xml:space="preserve">with all exhibiting artists participating multiple times throughout the season, and will include the work of Carol </w:t>
      </w:r>
      <w:proofErr w:type="spellStart"/>
      <w:r w:rsidRPr="006E33B8">
        <w:rPr>
          <w:rFonts w:ascii="Montserrat" w:eastAsia="Times New Roman" w:hAnsi="Montserrat" w:cs="Arial"/>
          <w:color w:val="000000"/>
        </w:rPr>
        <w:t>Prusa</w:t>
      </w:r>
      <w:proofErr w:type="spellEnd"/>
      <w:r w:rsidRPr="006E33B8">
        <w:rPr>
          <w:rFonts w:ascii="Montserrat" w:eastAsia="Times New Roman" w:hAnsi="Montserrat" w:cs="Arial"/>
          <w:color w:val="000000"/>
        </w:rPr>
        <w:t>, a mid-career contemporary artist known for her meticulous silverpoint technique and use of unexpected materials from sculpted resin and fiberglass to metal leaf and LED lights</w:t>
      </w:r>
      <w:r w:rsidRPr="00EC732E">
        <w:rPr>
          <w:rFonts w:ascii="Montserrat" w:eastAsia="Times New Roman" w:hAnsi="Montserrat" w:cs="Arial"/>
          <w:b/>
          <w:color w:val="000000"/>
        </w:rPr>
        <w:t>.</w:t>
      </w:r>
      <w:r w:rsidR="006E33B8">
        <w:rPr>
          <w:rFonts w:ascii="Montserrat" w:eastAsia="Times New Roman" w:hAnsi="Montserrat" w:cs="Arial"/>
          <w:b/>
          <w:color w:val="000000"/>
        </w:rPr>
        <w:t xml:space="preserve"> </w:t>
      </w:r>
      <w:r w:rsidR="006E33B8">
        <w:rPr>
          <w:rFonts w:ascii="Montserrat" w:eastAsia="Times New Roman" w:hAnsi="Montserrat" w:cs="Arial"/>
          <w:color w:val="000000"/>
        </w:rPr>
        <w:t xml:space="preserve">The </w:t>
      </w:r>
      <w:r w:rsidRPr="006E33B8">
        <w:rPr>
          <w:rFonts w:ascii="Montserrat" w:eastAsia="Times New Roman" w:hAnsi="Montserrat" w:cs="Arial"/>
          <w:color w:val="000000"/>
        </w:rPr>
        <w:t>Through Our Eye</w:t>
      </w:r>
      <w:r w:rsidR="006E33B8">
        <w:rPr>
          <w:rFonts w:ascii="Montserrat" w:eastAsia="Times New Roman" w:hAnsi="Montserrat" w:cs="Arial"/>
          <w:color w:val="000000"/>
        </w:rPr>
        <w:t xml:space="preserve">s Speakers Series </w:t>
      </w:r>
      <w:r w:rsidR="006E33B8" w:rsidRPr="006E33B8">
        <w:rPr>
          <w:rFonts w:ascii="Montserrat" w:eastAsia="Times New Roman" w:hAnsi="Montserrat" w:cs="Arial"/>
          <w:color w:val="000000"/>
        </w:rPr>
        <w:t>including Wanda Corn and Why W</w:t>
      </w:r>
      <w:r w:rsidR="006E33B8">
        <w:rPr>
          <w:rFonts w:ascii="Montserrat" w:eastAsia="Times New Roman" w:hAnsi="Montserrat" w:cs="Arial"/>
          <w:color w:val="000000"/>
        </w:rPr>
        <w:t>e Love Old Pl</w:t>
      </w:r>
      <w:r w:rsidR="005A4738">
        <w:rPr>
          <w:rFonts w:ascii="Montserrat" w:eastAsia="Times New Roman" w:hAnsi="Montserrat" w:cs="Arial"/>
          <w:color w:val="000000"/>
        </w:rPr>
        <w:t>aces are just a sampling of our</w:t>
      </w:r>
      <w:r w:rsidR="006E33B8">
        <w:rPr>
          <w:rFonts w:ascii="Montserrat" w:eastAsia="Times New Roman" w:hAnsi="Montserrat" w:cs="Arial"/>
          <w:color w:val="000000"/>
        </w:rPr>
        <w:t xml:space="preserve"> programming this year.</w:t>
      </w:r>
    </w:p>
    <w:p w:rsidR="006E33B8" w:rsidRPr="006E33B8" w:rsidRDefault="006E33B8" w:rsidP="00EC732E">
      <w:pPr>
        <w:rPr>
          <w:rFonts w:ascii="Montserrat" w:eastAsia="Times New Roman" w:hAnsi="Montserrat" w:cs="Arial"/>
          <w:color w:val="000000"/>
        </w:rPr>
      </w:pP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$42,758.00</w:t>
      </w:r>
    </w:p>
    <w:p w:rsidR="003D6811" w:rsidRPr="00007690" w:rsidRDefault="003D6811" w:rsidP="003D6811">
      <w:pPr>
        <w:rPr>
          <w:rFonts w:ascii="Montserrat" w:eastAsia="Times New Roman" w:hAnsi="Montserrat" w:cs="Arial"/>
          <w:color w:val="000000"/>
        </w:rPr>
      </w:pPr>
    </w:p>
    <w:p w:rsidR="003D6811" w:rsidRPr="00007690" w:rsidRDefault="003D6811" w:rsidP="003D6811">
      <w:pPr>
        <w:rPr>
          <w:rFonts w:ascii="Montserrat" w:eastAsia="Times New Roman" w:hAnsi="Montserrat" w:cs="Arial"/>
          <w:b/>
          <w:color w:val="000000"/>
        </w:rPr>
      </w:pPr>
      <w:r w:rsidRPr="003D6811">
        <w:rPr>
          <w:rFonts w:ascii="Montserrat" w:eastAsia="Times New Roman" w:hAnsi="Montserrat" w:cs="Arial"/>
          <w:b/>
          <w:color w:val="000000"/>
        </w:rPr>
        <w:t>Ballet Palm Beach, Inc.</w:t>
      </w:r>
    </w:p>
    <w:p w:rsidR="003D6811" w:rsidRPr="00007690" w:rsidRDefault="003D6811" w:rsidP="003D6811">
      <w:pPr>
        <w:rPr>
          <w:rFonts w:ascii="Montserrat" w:eastAsia="Times New Roman" w:hAnsi="Montserrat" w:cs="Arial"/>
          <w:b/>
          <w:color w:val="000000"/>
        </w:rPr>
      </w:pPr>
    </w:p>
    <w:p w:rsidR="003D6811" w:rsidRPr="00007690" w:rsidRDefault="003D6811" w:rsidP="003D6811">
      <w:pPr>
        <w:rPr>
          <w:rFonts w:ascii="Montserrat" w:eastAsia="Times New Roman" w:hAnsi="Montserrat" w:cs="Arial"/>
          <w:color w:val="000000"/>
        </w:rPr>
      </w:pPr>
      <w:r w:rsidRPr="003D6811">
        <w:rPr>
          <w:rFonts w:ascii="Montserrat" w:eastAsia="Times New Roman" w:hAnsi="Montserrat" w:cs="Arial"/>
          <w:color w:val="000000"/>
        </w:rPr>
        <w:t xml:space="preserve">Starting October 2021 Ballet Palm Beach will perform the story of "Peter Pan &amp; Tinker Bell." Peter Pan, a free-spirit and mischievous boy who can fly and never grows up and Tinker Bell, a fairy who lives on the mystical island of Neverland will thrill audiences young and young at heart. "The Nutcracker", a tale about a girl who befriends a nutcracker that comes to life on Christmas Eve and wages a battle against the evil Mouse King; and "Giselle," a romantic story danced in two acts is about innocent love and betrayal; of philandering Count Albrecht and a trusting peasant maid Giselle are planned. All ballets are performed multiple times. We plan to market the ballet season both regionally and locally, partnering with hospitality and arts organizations, and ensuring our marketing budget reaches diverse populations locally and regionally. </w:t>
      </w:r>
    </w:p>
    <w:p w:rsidR="003D6811" w:rsidRPr="00007690" w:rsidRDefault="003D6811" w:rsidP="003D6811">
      <w:pPr>
        <w:rPr>
          <w:rFonts w:ascii="Montserrat" w:eastAsia="Times New Roman" w:hAnsi="Montserrat" w:cs="Arial"/>
          <w:color w:val="000000"/>
        </w:rPr>
      </w:pPr>
    </w:p>
    <w:p w:rsidR="003D6811" w:rsidRPr="00007690" w:rsidRDefault="001B59E4" w:rsidP="003D6811">
      <w:pPr>
        <w:rPr>
          <w:rFonts w:ascii="Montserrat" w:eastAsia="Times New Roman" w:hAnsi="Montserrat" w:cs="Arial"/>
          <w:color w:val="000000"/>
        </w:rPr>
      </w:pPr>
      <w:r>
        <w:rPr>
          <w:rFonts w:ascii="Montserrat" w:eastAsia="Times New Roman" w:hAnsi="Montserrat" w:cs="Arial"/>
          <w:color w:val="000000"/>
        </w:rPr>
        <w:t xml:space="preserve">Amount Awarded: </w:t>
      </w:r>
      <w:r w:rsidR="003D6811" w:rsidRPr="003D6811">
        <w:rPr>
          <w:rFonts w:ascii="Montserrat" w:eastAsia="Times New Roman" w:hAnsi="Montserrat" w:cs="Arial"/>
          <w:color w:val="000000"/>
        </w:rPr>
        <w:t>$40,899.00</w:t>
      </w:r>
    </w:p>
    <w:p w:rsidR="003D6811" w:rsidRPr="00007690" w:rsidRDefault="003D6811" w:rsidP="003D6811">
      <w:pPr>
        <w:rPr>
          <w:rFonts w:ascii="Montserrat" w:eastAsia="Times New Roman" w:hAnsi="Montserrat" w:cs="Arial"/>
          <w:color w:val="000000"/>
        </w:rPr>
      </w:pPr>
    </w:p>
    <w:p w:rsidR="003D6811" w:rsidRPr="00007690" w:rsidRDefault="003D6811" w:rsidP="003D6811">
      <w:pPr>
        <w:rPr>
          <w:rFonts w:ascii="Montserrat" w:eastAsia="Times New Roman" w:hAnsi="Montserrat" w:cs="Arial"/>
          <w:b/>
          <w:color w:val="000000"/>
        </w:rPr>
      </w:pPr>
      <w:r w:rsidRPr="003D6811">
        <w:rPr>
          <w:rFonts w:ascii="Montserrat" w:eastAsia="Times New Roman" w:hAnsi="Montserrat" w:cs="Arial"/>
          <w:b/>
          <w:color w:val="000000"/>
        </w:rPr>
        <w:t>The Palm Beach Symphony Society, Inc.</w:t>
      </w:r>
    </w:p>
    <w:p w:rsidR="003D6811" w:rsidRPr="00007690" w:rsidRDefault="003D6811" w:rsidP="003D6811">
      <w:pPr>
        <w:rPr>
          <w:rFonts w:ascii="Montserrat" w:eastAsia="Times New Roman" w:hAnsi="Montserrat" w:cs="Arial"/>
          <w:color w:val="000000"/>
        </w:rPr>
      </w:pPr>
    </w:p>
    <w:p w:rsidR="003D6811" w:rsidRPr="00007690" w:rsidRDefault="003D6811" w:rsidP="003D6811">
      <w:pPr>
        <w:rPr>
          <w:rFonts w:ascii="Montserrat" w:eastAsia="Times New Roman" w:hAnsi="Montserrat" w:cs="Arial"/>
          <w:color w:val="000000"/>
        </w:rPr>
      </w:pPr>
      <w:r w:rsidRPr="003D6811">
        <w:rPr>
          <w:rFonts w:ascii="Montserrat" w:eastAsia="Times New Roman" w:hAnsi="Montserrat" w:cs="Arial"/>
          <w:color w:val="000000"/>
        </w:rPr>
        <w:t xml:space="preserve">Palm Beach Symphony will present its Masterworks Series to the greater community of the Palm Beaches. The inspiring orchestral concerts will be held at the Kravis Center for the Performing Arts, with performances scheduled November – May. Acclaimed guest artists will join Music Director Gerard Schwarz on stage as he conducts the orchestra – composed of South Florida’s finest musicians. </w:t>
      </w:r>
      <w:r w:rsidRPr="003D6811">
        <w:rPr>
          <w:rFonts w:ascii="Montserrat" w:eastAsia="Times New Roman" w:hAnsi="Montserrat" w:cs="Arial"/>
          <w:color w:val="000000"/>
        </w:rPr>
        <w:br/>
      </w:r>
      <w:r w:rsidRPr="003D6811">
        <w:rPr>
          <w:rFonts w:ascii="Montserrat" w:eastAsia="Times New Roman" w:hAnsi="Montserrat" w:cs="Arial"/>
          <w:color w:val="000000"/>
        </w:rPr>
        <w:br/>
        <w:t xml:space="preserve">Palm Beach Symphony will utilize funds from the grant to produce and present the concerts that make up the Masterworks Series, which allow us to engage, educate, and entertain the greater community of the Palm Beaches through live performances of inspiring orchestra music. </w:t>
      </w:r>
      <w:r w:rsidRPr="003D6811">
        <w:rPr>
          <w:rFonts w:ascii="Montserrat" w:eastAsia="Times New Roman" w:hAnsi="Montserrat" w:cs="Arial"/>
          <w:color w:val="000000"/>
        </w:rPr>
        <w:br/>
      </w:r>
      <w:r w:rsidRPr="003D6811">
        <w:rPr>
          <w:rFonts w:ascii="Montserrat" w:eastAsia="Times New Roman" w:hAnsi="Montserrat" w:cs="Arial"/>
          <w:color w:val="000000"/>
        </w:rPr>
        <w:br/>
      </w:r>
      <w:r w:rsidR="001B59E4">
        <w:rPr>
          <w:rFonts w:ascii="Montserrat" w:eastAsia="Times New Roman" w:hAnsi="Montserrat" w:cs="Arial"/>
          <w:color w:val="000000"/>
        </w:rPr>
        <w:t xml:space="preserve">Amount Awarded: </w:t>
      </w:r>
      <w:r w:rsidRPr="003D6811">
        <w:rPr>
          <w:rFonts w:ascii="Montserrat" w:eastAsia="Times New Roman" w:hAnsi="Montserrat" w:cs="Arial"/>
          <w:color w:val="000000"/>
        </w:rPr>
        <w:t>$42,448.00</w:t>
      </w:r>
    </w:p>
    <w:p w:rsidR="003D6811" w:rsidRPr="00007690" w:rsidRDefault="003D6811" w:rsidP="003D6811">
      <w:pPr>
        <w:rPr>
          <w:rFonts w:ascii="Montserrat" w:eastAsia="Times New Roman" w:hAnsi="Montserrat" w:cs="Arial"/>
          <w:color w:val="000000"/>
        </w:rPr>
      </w:pPr>
    </w:p>
    <w:p w:rsidR="003D6811" w:rsidRPr="00007690" w:rsidRDefault="003D6811" w:rsidP="003D6811">
      <w:pPr>
        <w:rPr>
          <w:rFonts w:ascii="Montserrat" w:eastAsia="Times New Roman" w:hAnsi="Montserrat" w:cs="Arial"/>
          <w:b/>
          <w:color w:val="000000"/>
        </w:rPr>
      </w:pPr>
    </w:p>
    <w:sectPr w:rsidR="003D6811" w:rsidRPr="0000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2C"/>
    <w:rsid w:val="00007690"/>
    <w:rsid w:val="00067C2A"/>
    <w:rsid w:val="000D3A0E"/>
    <w:rsid w:val="001B59E4"/>
    <w:rsid w:val="001D219F"/>
    <w:rsid w:val="003D6811"/>
    <w:rsid w:val="0049630A"/>
    <w:rsid w:val="005A4738"/>
    <w:rsid w:val="006018D2"/>
    <w:rsid w:val="006133AA"/>
    <w:rsid w:val="006252ED"/>
    <w:rsid w:val="006E33B8"/>
    <w:rsid w:val="007510F7"/>
    <w:rsid w:val="00762DB7"/>
    <w:rsid w:val="008017AD"/>
    <w:rsid w:val="008A01B8"/>
    <w:rsid w:val="009B3B73"/>
    <w:rsid w:val="00C16EA3"/>
    <w:rsid w:val="00CD6795"/>
    <w:rsid w:val="00CE6C2C"/>
    <w:rsid w:val="00E64622"/>
    <w:rsid w:val="00EC732E"/>
    <w:rsid w:val="00F3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18A3-3F22-462A-832B-FAE56817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C2C"/>
    <w:rPr>
      <w:color w:val="0000FF"/>
      <w:u w:val="single"/>
    </w:rPr>
  </w:style>
  <w:style w:type="paragraph" w:styleId="BalloonText">
    <w:name w:val="Balloon Text"/>
    <w:basedOn w:val="Normal"/>
    <w:link w:val="BalloonTextChar"/>
    <w:uiPriority w:val="99"/>
    <w:semiHidden/>
    <w:unhideWhenUsed/>
    <w:rsid w:val="00496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814">
      <w:bodyDiv w:val="1"/>
      <w:marLeft w:val="0"/>
      <w:marRight w:val="0"/>
      <w:marTop w:val="0"/>
      <w:marBottom w:val="0"/>
      <w:divBdr>
        <w:top w:val="none" w:sz="0" w:space="0" w:color="auto"/>
        <w:left w:val="none" w:sz="0" w:space="0" w:color="auto"/>
        <w:bottom w:val="none" w:sz="0" w:space="0" w:color="auto"/>
        <w:right w:val="none" w:sz="0" w:space="0" w:color="auto"/>
      </w:divBdr>
    </w:div>
    <w:div w:id="11303567">
      <w:bodyDiv w:val="1"/>
      <w:marLeft w:val="0"/>
      <w:marRight w:val="0"/>
      <w:marTop w:val="0"/>
      <w:marBottom w:val="0"/>
      <w:divBdr>
        <w:top w:val="none" w:sz="0" w:space="0" w:color="auto"/>
        <w:left w:val="none" w:sz="0" w:space="0" w:color="auto"/>
        <w:bottom w:val="none" w:sz="0" w:space="0" w:color="auto"/>
        <w:right w:val="none" w:sz="0" w:space="0" w:color="auto"/>
      </w:divBdr>
    </w:div>
    <w:div w:id="67383967">
      <w:bodyDiv w:val="1"/>
      <w:marLeft w:val="0"/>
      <w:marRight w:val="0"/>
      <w:marTop w:val="0"/>
      <w:marBottom w:val="0"/>
      <w:divBdr>
        <w:top w:val="none" w:sz="0" w:space="0" w:color="auto"/>
        <w:left w:val="none" w:sz="0" w:space="0" w:color="auto"/>
        <w:bottom w:val="none" w:sz="0" w:space="0" w:color="auto"/>
        <w:right w:val="none" w:sz="0" w:space="0" w:color="auto"/>
      </w:divBdr>
    </w:div>
    <w:div w:id="80418691">
      <w:bodyDiv w:val="1"/>
      <w:marLeft w:val="0"/>
      <w:marRight w:val="0"/>
      <w:marTop w:val="0"/>
      <w:marBottom w:val="0"/>
      <w:divBdr>
        <w:top w:val="none" w:sz="0" w:space="0" w:color="auto"/>
        <w:left w:val="none" w:sz="0" w:space="0" w:color="auto"/>
        <w:bottom w:val="none" w:sz="0" w:space="0" w:color="auto"/>
        <w:right w:val="none" w:sz="0" w:space="0" w:color="auto"/>
      </w:divBdr>
    </w:div>
    <w:div w:id="119762179">
      <w:bodyDiv w:val="1"/>
      <w:marLeft w:val="0"/>
      <w:marRight w:val="0"/>
      <w:marTop w:val="0"/>
      <w:marBottom w:val="0"/>
      <w:divBdr>
        <w:top w:val="none" w:sz="0" w:space="0" w:color="auto"/>
        <w:left w:val="none" w:sz="0" w:space="0" w:color="auto"/>
        <w:bottom w:val="none" w:sz="0" w:space="0" w:color="auto"/>
        <w:right w:val="none" w:sz="0" w:space="0" w:color="auto"/>
      </w:divBdr>
    </w:div>
    <w:div w:id="141579100">
      <w:bodyDiv w:val="1"/>
      <w:marLeft w:val="0"/>
      <w:marRight w:val="0"/>
      <w:marTop w:val="0"/>
      <w:marBottom w:val="0"/>
      <w:divBdr>
        <w:top w:val="none" w:sz="0" w:space="0" w:color="auto"/>
        <w:left w:val="none" w:sz="0" w:space="0" w:color="auto"/>
        <w:bottom w:val="none" w:sz="0" w:space="0" w:color="auto"/>
        <w:right w:val="none" w:sz="0" w:space="0" w:color="auto"/>
      </w:divBdr>
    </w:div>
    <w:div w:id="183905462">
      <w:bodyDiv w:val="1"/>
      <w:marLeft w:val="0"/>
      <w:marRight w:val="0"/>
      <w:marTop w:val="0"/>
      <w:marBottom w:val="0"/>
      <w:divBdr>
        <w:top w:val="none" w:sz="0" w:space="0" w:color="auto"/>
        <w:left w:val="none" w:sz="0" w:space="0" w:color="auto"/>
        <w:bottom w:val="none" w:sz="0" w:space="0" w:color="auto"/>
        <w:right w:val="none" w:sz="0" w:space="0" w:color="auto"/>
      </w:divBdr>
    </w:div>
    <w:div w:id="252907561">
      <w:bodyDiv w:val="1"/>
      <w:marLeft w:val="0"/>
      <w:marRight w:val="0"/>
      <w:marTop w:val="0"/>
      <w:marBottom w:val="0"/>
      <w:divBdr>
        <w:top w:val="none" w:sz="0" w:space="0" w:color="auto"/>
        <w:left w:val="none" w:sz="0" w:space="0" w:color="auto"/>
        <w:bottom w:val="none" w:sz="0" w:space="0" w:color="auto"/>
        <w:right w:val="none" w:sz="0" w:space="0" w:color="auto"/>
      </w:divBdr>
    </w:div>
    <w:div w:id="272906639">
      <w:bodyDiv w:val="1"/>
      <w:marLeft w:val="0"/>
      <w:marRight w:val="0"/>
      <w:marTop w:val="0"/>
      <w:marBottom w:val="0"/>
      <w:divBdr>
        <w:top w:val="none" w:sz="0" w:space="0" w:color="auto"/>
        <w:left w:val="none" w:sz="0" w:space="0" w:color="auto"/>
        <w:bottom w:val="none" w:sz="0" w:space="0" w:color="auto"/>
        <w:right w:val="none" w:sz="0" w:space="0" w:color="auto"/>
      </w:divBdr>
    </w:div>
    <w:div w:id="278878877">
      <w:bodyDiv w:val="1"/>
      <w:marLeft w:val="0"/>
      <w:marRight w:val="0"/>
      <w:marTop w:val="0"/>
      <w:marBottom w:val="0"/>
      <w:divBdr>
        <w:top w:val="none" w:sz="0" w:space="0" w:color="auto"/>
        <w:left w:val="none" w:sz="0" w:space="0" w:color="auto"/>
        <w:bottom w:val="none" w:sz="0" w:space="0" w:color="auto"/>
        <w:right w:val="none" w:sz="0" w:space="0" w:color="auto"/>
      </w:divBdr>
    </w:div>
    <w:div w:id="286736536">
      <w:bodyDiv w:val="1"/>
      <w:marLeft w:val="0"/>
      <w:marRight w:val="0"/>
      <w:marTop w:val="0"/>
      <w:marBottom w:val="0"/>
      <w:divBdr>
        <w:top w:val="none" w:sz="0" w:space="0" w:color="auto"/>
        <w:left w:val="none" w:sz="0" w:space="0" w:color="auto"/>
        <w:bottom w:val="none" w:sz="0" w:space="0" w:color="auto"/>
        <w:right w:val="none" w:sz="0" w:space="0" w:color="auto"/>
      </w:divBdr>
    </w:div>
    <w:div w:id="287929632">
      <w:bodyDiv w:val="1"/>
      <w:marLeft w:val="0"/>
      <w:marRight w:val="0"/>
      <w:marTop w:val="0"/>
      <w:marBottom w:val="0"/>
      <w:divBdr>
        <w:top w:val="none" w:sz="0" w:space="0" w:color="auto"/>
        <w:left w:val="none" w:sz="0" w:space="0" w:color="auto"/>
        <w:bottom w:val="none" w:sz="0" w:space="0" w:color="auto"/>
        <w:right w:val="none" w:sz="0" w:space="0" w:color="auto"/>
      </w:divBdr>
    </w:div>
    <w:div w:id="336884898">
      <w:bodyDiv w:val="1"/>
      <w:marLeft w:val="0"/>
      <w:marRight w:val="0"/>
      <w:marTop w:val="0"/>
      <w:marBottom w:val="0"/>
      <w:divBdr>
        <w:top w:val="none" w:sz="0" w:space="0" w:color="auto"/>
        <w:left w:val="none" w:sz="0" w:space="0" w:color="auto"/>
        <w:bottom w:val="none" w:sz="0" w:space="0" w:color="auto"/>
        <w:right w:val="none" w:sz="0" w:space="0" w:color="auto"/>
      </w:divBdr>
    </w:div>
    <w:div w:id="353531801">
      <w:bodyDiv w:val="1"/>
      <w:marLeft w:val="0"/>
      <w:marRight w:val="0"/>
      <w:marTop w:val="0"/>
      <w:marBottom w:val="0"/>
      <w:divBdr>
        <w:top w:val="none" w:sz="0" w:space="0" w:color="auto"/>
        <w:left w:val="none" w:sz="0" w:space="0" w:color="auto"/>
        <w:bottom w:val="none" w:sz="0" w:space="0" w:color="auto"/>
        <w:right w:val="none" w:sz="0" w:space="0" w:color="auto"/>
      </w:divBdr>
    </w:div>
    <w:div w:id="368140394">
      <w:bodyDiv w:val="1"/>
      <w:marLeft w:val="0"/>
      <w:marRight w:val="0"/>
      <w:marTop w:val="0"/>
      <w:marBottom w:val="0"/>
      <w:divBdr>
        <w:top w:val="none" w:sz="0" w:space="0" w:color="auto"/>
        <w:left w:val="none" w:sz="0" w:space="0" w:color="auto"/>
        <w:bottom w:val="none" w:sz="0" w:space="0" w:color="auto"/>
        <w:right w:val="none" w:sz="0" w:space="0" w:color="auto"/>
      </w:divBdr>
    </w:div>
    <w:div w:id="409932844">
      <w:bodyDiv w:val="1"/>
      <w:marLeft w:val="0"/>
      <w:marRight w:val="0"/>
      <w:marTop w:val="0"/>
      <w:marBottom w:val="0"/>
      <w:divBdr>
        <w:top w:val="none" w:sz="0" w:space="0" w:color="auto"/>
        <w:left w:val="none" w:sz="0" w:space="0" w:color="auto"/>
        <w:bottom w:val="none" w:sz="0" w:space="0" w:color="auto"/>
        <w:right w:val="none" w:sz="0" w:space="0" w:color="auto"/>
      </w:divBdr>
    </w:div>
    <w:div w:id="419183323">
      <w:bodyDiv w:val="1"/>
      <w:marLeft w:val="0"/>
      <w:marRight w:val="0"/>
      <w:marTop w:val="0"/>
      <w:marBottom w:val="0"/>
      <w:divBdr>
        <w:top w:val="none" w:sz="0" w:space="0" w:color="auto"/>
        <w:left w:val="none" w:sz="0" w:space="0" w:color="auto"/>
        <w:bottom w:val="none" w:sz="0" w:space="0" w:color="auto"/>
        <w:right w:val="none" w:sz="0" w:space="0" w:color="auto"/>
      </w:divBdr>
    </w:div>
    <w:div w:id="474178480">
      <w:bodyDiv w:val="1"/>
      <w:marLeft w:val="0"/>
      <w:marRight w:val="0"/>
      <w:marTop w:val="0"/>
      <w:marBottom w:val="0"/>
      <w:divBdr>
        <w:top w:val="none" w:sz="0" w:space="0" w:color="auto"/>
        <w:left w:val="none" w:sz="0" w:space="0" w:color="auto"/>
        <w:bottom w:val="none" w:sz="0" w:space="0" w:color="auto"/>
        <w:right w:val="none" w:sz="0" w:space="0" w:color="auto"/>
      </w:divBdr>
    </w:div>
    <w:div w:id="545265145">
      <w:bodyDiv w:val="1"/>
      <w:marLeft w:val="0"/>
      <w:marRight w:val="0"/>
      <w:marTop w:val="0"/>
      <w:marBottom w:val="0"/>
      <w:divBdr>
        <w:top w:val="none" w:sz="0" w:space="0" w:color="auto"/>
        <w:left w:val="none" w:sz="0" w:space="0" w:color="auto"/>
        <w:bottom w:val="none" w:sz="0" w:space="0" w:color="auto"/>
        <w:right w:val="none" w:sz="0" w:space="0" w:color="auto"/>
      </w:divBdr>
    </w:div>
    <w:div w:id="552157823">
      <w:bodyDiv w:val="1"/>
      <w:marLeft w:val="0"/>
      <w:marRight w:val="0"/>
      <w:marTop w:val="0"/>
      <w:marBottom w:val="0"/>
      <w:divBdr>
        <w:top w:val="none" w:sz="0" w:space="0" w:color="auto"/>
        <w:left w:val="none" w:sz="0" w:space="0" w:color="auto"/>
        <w:bottom w:val="none" w:sz="0" w:space="0" w:color="auto"/>
        <w:right w:val="none" w:sz="0" w:space="0" w:color="auto"/>
      </w:divBdr>
    </w:div>
    <w:div w:id="583611394">
      <w:bodyDiv w:val="1"/>
      <w:marLeft w:val="0"/>
      <w:marRight w:val="0"/>
      <w:marTop w:val="0"/>
      <w:marBottom w:val="0"/>
      <w:divBdr>
        <w:top w:val="none" w:sz="0" w:space="0" w:color="auto"/>
        <w:left w:val="none" w:sz="0" w:space="0" w:color="auto"/>
        <w:bottom w:val="none" w:sz="0" w:space="0" w:color="auto"/>
        <w:right w:val="none" w:sz="0" w:space="0" w:color="auto"/>
      </w:divBdr>
    </w:div>
    <w:div w:id="808673343">
      <w:bodyDiv w:val="1"/>
      <w:marLeft w:val="0"/>
      <w:marRight w:val="0"/>
      <w:marTop w:val="0"/>
      <w:marBottom w:val="0"/>
      <w:divBdr>
        <w:top w:val="none" w:sz="0" w:space="0" w:color="auto"/>
        <w:left w:val="none" w:sz="0" w:space="0" w:color="auto"/>
        <w:bottom w:val="none" w:sz="0" w:space="0" w:color="auto"/>
        <w:right w:val="none" w:sz="0" w:space="0" w:color="auto"/>
      </w:divBdr>
    </w:div>
    <w:div w:id="883903340">
      <w:bodyDiv w:val="1"/>
      <w:marLeft w:val="0"/>
      <w:marRight w:val="0"/>
      <w:marTop w:val="0"/>
      <w:marBottom w:val="0"/>
      <w:divBdr>
        <w:top w:val="none" w:sz="0" w:space="0" w:color="auto"/>
        <w:left w:val="none" w:sz="0" w:space="0" w:color="auto"/>
        <w:bottom w:val="none" w:sz="0" w:space="0" w:color="auto"/>
        <w:right w:val="none" w:sz="0" w:space="0" w:color="auto"/>
      </w:divBdr>
    </w:div>
    <w:div w:id="949967929">
      <w:bodyDiv w:val="1"/>
      <w:marLeft w:val="0"/>
      <w:marRight w:val="0"/>
      <w:marTop w:val="0"/>
      <w:marBottom w:val="0"/>
      <w:divBdr>
        <w:top w:val="none" w:sz="0" w:space="0" w:color="auto"/>
        <w:left w:val="none" w:sz="0" w:space="0" w:color="auto"/>
        <w:bottom w:val="none" w:sz="0" w:space="0" w:color="auto"/>
        <w:right w:val="none" w:sz="0" w:space="0" w:color="auto"/>
      </w:divBdr>
    </w:div>
    <w:div w:id="955672148">
      <w:bodyDiv w:val="1"/>
      <w:marLeft w:val="0"/>
      <w:marRight w:val="0"/>
      <w:marTop w:val="0"/>
      <w:marBottom w:val="0"/>
      <w:divBdr>
        <w:top w:val="none" w:sz="0" w:space="0" w:color="auto"/>
        <w:left w:val="none" w:sz="0" w:space="0" w:color="auto"/>
        <w:bottom w:val="none" w:sz="0" w:space="0" w:color="auto"/>
        <w:right w:val="none" w:sz="0" w:space="0" w:color="auto"/>
      </w:divBdr>
    </w:div>
    <w:div w:id="1020277829">
      <w:bodyDiv w:val="1"/>
      <w:marLeft w:val="0"/>
      <w:marRight w:val="0"/>
      <w:marTop w:val="0"/>
      <w:marBottom w:val="0"/>
      <w:divBdr>
        <w:top w:val="none" w:sz="0" w:space="0" w:color="auto"/>
        <w:left w:val="none" w:sz="0" w:space="0" w:color="auto"/>
        <w:bottom w:val="none" w:sz="0" w:space="0" w:color="auto"/>
        <w:right w:val="none" w:sz="0" w:space="0" w:color="auto"/>
      </w:divBdr>
    </w:div>
    <w:div w:id="1053040913">
      <w:bodyDiv w:val="1"/>
      <w:marLeft w:val="0"/>
      <w:marRight w:val="0"/>
      <w:marTop w:val="0"/>
      <w:marBottom w:val="0"/>
      <w:divBdr>
        <w:top w:val="none" w:sz="0" w:space="0" w:color="auto"/>
        <w:left w:val="none" w:sz="0" w:space="0" w:color="auto"/>
        <w:bottom w:val="none" w:sz="0" w:space="0" w:color="auto"/>
        <w:right w:val="none" w:sz="0" w:space="0" w:color="auto"/>
      </w:divBdr>
    </w:div>
    <w:div w:id="1060515886">
      <w:bodyDiv w:val="1"/>
      <w:marLeft w:val="0"/>
      <w:marRight w:val="0"/>
      <w:marTop w:val="0"/>
      <w:marBottom w:val="0"/>
      <w:divBdr>
        <w:top w:val="none" w:sz="0" w:space="0" w:color="auto"/>
        <w:left w:val="none" w:sz="0" w:space="0" w:color="auto"/>
        <w:bottom w:val="none" w:sz="0" w:space="0" w:color="auto"/>
        <w:right w:val="none" w:sz="0" w:space="0" w:color="auto"/>
      </w:divBdr>
    </w:div>
    <w:div w:id="1110469059">
      <w:bodyDiv w:val="1"/>
      <w:marLeft w:val="0"/>
      <w:marRight w:val="0"/>
      <w:marTop w:val="0"/>
      <w:marBottom w:val="0"/>
      <w:divBdr>
        <w:top w:val="none" w:sz="0" w:space="0" w:color="auto"/>
        <w:left w:val="none" w:sz="0" w:space="0" w:color="auto"/>
        <w:bottom w:val="none" w:sz="0" w:space="0" w:color="auto"/>
        <w:right w:val="none" w:sz="0" w:space="0" w:color="auto"/>
      </w:divBdr>
    </w:div>
    <w:div w:id="1195657049">
      <w:bodyDiv w:val="1"/>
      <w:marLeft w:val="0"/>
      <w:marRight w:val="0"/>
      <w:marTop w:val="0"/>
      <w:marBottom w:val="0"/>
      <w:divBdr>
        <w:top w:val="none" w:sz="0" w:space="0" w:color="auto"/>
        <w:left w:val="none" w:sz="0" w:space="0" w:color="auto"/>
        <w:bottom w:val="none" w:sz="0" w:space="0" w:color="auto"/>
        <w:right w:val="none" w:sz="0" w:space="0" w:color="auto"/>
      </w:divBdr>
    </w:div>
    <w:div w:id="1274704108">
      <w:bodyDiv w:val="1"/>
      <w:marLeft w:val="0"/>
      <w:marRight w:val="0"/>
      <w:marTop w:val="0"/>
      <w:marBottom w:val="0"/>
      <w:divBdr>
        <w:top w:val="none" w:sz="0" w:space="0" w:color="auto"/>
        <w:left w:val="none" w:sz="0" w:space="0" w:color="auto"/>
        <w:bottom w:val="none" w:sz="0" w:space="0" w:color="auto"/>
        <w:right w:val="none" w:sz="0" w:space="0" w:color="auto"/>
      </w:divBdr>
    </w:div>
    <w:div w:id="1283227170">
      <w:bodyDiv w:val="1"/>
      <w:marLeft w:val="0"/>
      <w:marRight w:val="0"/>
      <w:marTop w:val="0"/>
      <w:marBottom w:val="0"/>
      <w:divBdr>
        <w:top w:val="none" w:sz="0" w:space="0" w:color="auto"/>
        <w:left w:val="none" w:sz="0" w:space="0" w:color="auto"/>
        <w:bottom w:val="none" w:sz="0" w:space="0" w:color="auto"/>
        <w:right w:val="none" w:sz="0" w:space="0" w:color="auto"/>
      </w:divBdr>
    </w:div>
    <w:div w:id="1309477083">
      <w:bodyDiv w:val="1"/>
      <w:marLeft w:val="0"/>
      <w:marRight w:val="0"/>
      <w:marTop w:val="0"/>
      <w:marBottom w:val="0"/>
      <w:divBdr>
        <w:top w:val="none" w:sz="0" w:space="0" w:color="auto"/>
        <w:left w:val="none" w:sz="0" w:space="0" w:color="auto"/>
        <w:bottom w:val="none" w:sz="0" w:space="0" w:color="auto"/>
        <w:right w:val="none" w:sz="0" w:space="0" w:color="auto"/>
      </w:divBdr>
    </w:div>
    <w:div w:id="1349675173">
      <w:bodyDiv w:val="1"/>
      <w:marLeft w:val="0"/>
      <w:marRight w:val="0"/>
      <w:marTop w:val="0"/>
      <w:marBottom w:val="0"/>
      <w:divBdr>
        <w:top w:val="none" w:sz="0" w:space="0" w:color="auto"/>
        <w:left w:val="none" w:sz="0" w:space="0" w:color="auto"/>
        <w:bottom w:val="none" w:sz="0" w:space="0" w:color="auto"/>
        <w:right w:val="none" w:sz="0" w:space="0" w:color="auto"/>
      </w:divBdr>
    </w:div>
    <w:div w:id="1355955765">
      <w:bodyDiv w:val="1"/>
      <w:marLeft w:val="0"/>
      <w:marRight w:val="0"/>
      <w:marTop w:val="0"/>
      <w:marBottom w:val="0"/>
      <w:divBdr>
        <w:top w:val="none" w:sz="0" w:space="0" w:color="auto"/>
        <w:left w:val="none" w:sz="0" w:space="0" w:color="auto"/>
        <w:bottom w:val="none" w:sz="0" w:space="0" w:color="auto"/>
        <w:right w:val="none" w:sz="0" w:space="0" w:color="auto"/>
      </w:divBdr>
    </w:div>
    <w:div w:id="1415316020">
      <w:bodyDiv w:val="1"/>
      <w:marLeft w:val="0"/>
      <w:marRight w:val="0"/>
      <w:marTop w:val="0"/>
      <w:marBottom w:val="0"/>
      <w:divBdr>
        <w:top w:val="none" w:sz="0" w:space="0" w:color="auto"/>
        <w:left w:val="none" w:sz="0" w:space="0" w:color="auto"/>
        <w:bottom w:val="none" w:sz="0" w:space="0" w:color="auto"/>
        <w:right w:val="none" w:sz="0" w:space="0" w:color="auto"/>
      </w:divBdr>
    </w:div>
    <w:div w:id="1573156180">
      <w:bodyDiv w:val="1"/>
      <w:marLeft w:val="0"/>
      <w:marRight w:val="0"/>
      <w:marTop w:val="0"/>
      <w:marBottom w:val="0"/>
      <w:divBdr>
        <w:top w:val="none" w:sz="0" w:space="0" w:color="auto"/>
        <w:left w:val="none" w:sz="0" w:space="0" w:color="auto"/>
        <w:bottom w:val="none" w:sz="0" w:space="0" w:color="auto"/>
        <w:right w:val="none" w:sz="0" w:space="0" w:color="auto"/>
      </w:divBdr>
    </w:div>
    <w:div w:id="1681082845">
      <w:bodyDiv w:val="1"/>
      <w:marLeft w:val="0"/>
      <w:marRight w:val="0"/>
      <w:marTop w:val="0"/>
      <w:marBottom w:val="0"/>
      <w:divBdr>
        <w:top w:val="none" w:sz="0" w:space="0" w:color="auto"/>
        <w:left w:val="none" w:sz="0" w:space="0" w:color="auto"/>
        <w:bottom w:val="none" w:sz="0" w:space="0" w:color="auto"/>
        <w:right w:val="none" w:sz="0" w:space="0" w:color="auto"/>
      </w:divBdr>
    </w:div>
    <w:div w:id="1790972138">
      <w:bodyDiv w:val="1"/>
      <w:marLeft w:val="0"/>
      <w:marRight w:val="0"/>
      <w:marTop w:val="0"/>
      <w:marBottom w:val="0"/>
      <w:divBdr>
        <w:top w:val="none" w:sz="0" w:space="0" w:color="auto"/>
        <w:left w:val="none" w:sz="0" w:space="0" w:color="auto"/>
        <w:bottom w:val="none" w:sz="0" w:space="0" w:color="auto"/>
        <w:right w:val="none" w:sz="0" w:space="0" w:color="auto"/>
      </w:divBdr>
    </w:div>
    <w:div w:id="1836416782">
      <w:bodyDiv w:val="1"/>
      <w:marLeft w:val="0"/>
      <w:marRight w:val="0"/>
      <w:marTop w:val="0"/>
      <w:marBottom w:val="0"/>
      <w:divBdr>
        <w:top w:val="none" w:sz="0" w:space="0" w:color="auto"/>
        <w:left w:val="none" w:sz="0" w:space="0" w:color="auto"/>
        <w:bottom w:val="none" w:sz="0" w:space="0" w:color="auto"/>
        <w:right w:val="none" w:sz="0" w:space="0" w:color="auto"/>
      </w:divBdr>
    </w:div>
    <w:div w:id="1855413452">
      <w:bodyDiv w:val="1"/>
      <w:marLeft w:val="0"/>
      <w:marRight w:val="0"/>
      <w:marTop w:val="0"/>
      <w:marBottom w:val="0"/>
      <w:divBdr>
        <w:top w:val="none" w:sz="0" w:space="0" w:color="auto"/>
        <w:left w:val="none" w:sz="0" w:space="0" w:color="auto"/>
        <w:bottom w:val="none" w:sz="0" w:space="0" w:color="auto"/>
        <w:right w:val="none" w:sz="0" w:space="0" w:color="auto"/>
      </w:divBdr>
    </w:div>
    <w:div w:id="1907913924">
      <w:bodyDiv w:val="1"/>
      <w:marLeft w:val="0"/>
      <w:marRight w:val="0"/>
      <w:marTop w:val="0"/>
      <w:marBottom w:val="0"/>
      <w:divBdr>
        <w:top w:val="none" w:sz="0" w:space="0" w:color="auto"/>
        <w:left w:val="none" w:sz="0" w:space="0" w:color="auto"/>
        <w:bottom w:val="none" w:sz="0" w:space="0" w:color="auto"/>
        <w:right w:val="none" w:sz="0" w:space="0" w:color="auto"/>
      </w:divBdr>
    </w:div>
    <w:div w:id="1951693719">
      <w:bodyDiv w:val="1"/>
      <w:marLeft w:val="0"/>
      <w:marRight w:val="0"/>
      <w:marTop w:val="0"/>
      <w:marBottom w:val="0"/>
      <w:divBdr>
        <w:top w:val="none" w:sz="0" w:space="0" w:color="auto"/>
        <w:left w:val="none" w:sz="0" w:space="0" w:color="auto"/>
        <w:bottom w:val="none" w:sz="0" w:space="0" w:color="auto"/>
        <w:right w:val="none" w:sz="0" w:space="0" w:color="auto"/>
      </w:divBdr>
    </w:div>
    <w:div w:id="1975014928">
      <w:bodyDiv w:val="1"/>
      <w:marLeft w:val="0"/>
      <w:marRight w:val="0"/>
      <w:marTop w:val="0"/>
      <w:marBottom w:val="0"/>
      <w:divBdr>
        <w:top w:val="none" w:sz="0" w:space="0" w:color="auto"/>
        <w:left w:val="none" w:sz="0" w:space="0" w:color="auto"/>
        <w:bottom w:val="none" w:sz="0" w:space="0" w:color="auto"/>
        <w:right w:val="none" w:sz="0" w:space="0" w:color="auto"/>
      </w:divBdr>
    </w:div>
    <w:div w:id="2099787670">
      <w:bodyDiv w:val="1"/>
      <w:marLeft w:val="0"/>
      <w:marRight w:val="0"/>
      <w:marTop w:val="0"/>
      <w:marBottom w:val="0"/>
      <w:divBdr>
        <w:top w:val="none" w:sz="0" w:space="0" w:color="auto"/>
        <w:left w:val="none" w:sz="0" w:space="0" w:color="auto"/>
        <w:bottom w:val="none" w:sz="0" w:space="0" w:color="auto"/>
        <w:right w:val="none" w:sz="0" w:space="0" w:color="auto"/>
      </w:divBdr>
    </w:div>
    <w:div w:id="2122261994">
      <w:bodyDiv w:val="1"/>
      <w:marLeft w:val="0"/>
      <w:marRight w:val="0"/>
      <w:marTop w:val="0"/>
      <w:marBottom w:val="0"/>
      <w:divBdr>
        <w:top w:val="none" w:sz="0" w:space="0" w:color="auto"/>
        <w:left w:val="none" w:sz="0" w:space="0" w:color="auto"/>
        <w:bottom w:val="none" w:sz="0" w:space="0" w:color="auto"/>
        <w:right w:val="none" w:sz="0" w:space="0" w:color="auto"/>
      </w:divBdr>
    </w:div>
    <w:div w:id="21244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Jackson</dc:creator>
  <cp:keywords/>
  <dc:description/>
  <cp:lastModifiedBy>Vicky Jackson</cp:lastModifiedBy>
  <cp:revision>15</cp:revision>
  <cp:lastPrinted>2021-10-01T16:38:00Z</cp:lastPrinted>
  <dcterms:created xsi:type="dcterms:W3CDTF">2021-09-29T15:39:00Z</dcterms:created>
  <dcterms:modified xsi:type="dcterms:W3CDTF">2021-10-01T17:39:00Z</dcterms:modified>
</cp:coreProperties>
</file>